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2BE75" w14:textId="77777777" w:rsidR="00E447BF" w:rsidRDefault="00E447BF" w:rsidP="00E447B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4013C70" w14:textId="77777777" w:rsidR="00E447BF" w:rsidRDefault="00E447BF" w:rsidP="00FB235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E78556D" w14:textId="77777777" w:rsidR="00FB235B" w:rsidRPr="009239EB" w:rsidRDefault="00FB235B" w:rsidP="00FB235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9239EB">
        <w:rPr>
          <w:rFonts w:ascii="Corbel" w:hAnsi="Corbel"/>
          <w:b/>
          <w:smallCaps/>
          <w:sz w:val="24"/>
          <w:szCs w:val="24"/>
        </w:rPr>
        <w:t>SYLABUS</w:t>
      </w:r>
    </w:p>
    <w:p w14:paraId="59720E0A" w14:textId="77777777" w:rsidR="00FB235B" w:rsidRPr="009239EB" w:rsidRDefault="00FB235B" w:rsidP="0001479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239E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14794">
        <w:rPr>
          <w:rFonts w:ascii="Corbel" w:hAnsi="Corbel"/>
          <w:b/>
          <w:smallCaps/>
          <w:sz w:val="24"/>
          <w:szCs w:val="24"/>
        </w:rPr>
        <w:t>202</w:t>
      </w:r>
      <w:r w:rsidR="000B3674">
        <w:rPr>
          <w:rFonts w:ascii="Corbel" w:hAnsi="Corbel"/>
          <w:b/>
          <w:smallCaps/>
          <w:sz w:val="24"/>
          <w:szCs w:val="24"/>
        </w:rPr>
        <w:t>5</w:t>
      </w:r>
      <w:r w:rsidR="00014794">
        <w:rPr>
          <w:rFonts w:ascii="Corbel" w:hAnsi="Corbel"/>
          <w:b/>
          <w:smallCaps/>
          <w:sz w:val="24"/>
          <w:szCs w:val="24"/>
        </w:rPr>
        <w:t>-20</w:t>
      </w:r>
      <w:r w:rsidR="000B3674">
        <w:rPr>
          <w:rFonts w:ascii="Corbel" w:hAnsi="Corbel"/>
          <w:b/>
          <w:smallCaps/>
          <w:sz w:val="24"/>
          <w:szCs w:val="24"/>
        </w:rPr>
        <w:t>30</w:t>
      </w:r>
    </w:p>
    <w:p w14:paraId="07916E80" w14:textId="77777777" w:rsidR="00FB235B" w:rsidRPr="009239EB" w:rsidRDefault="00FB235B" w:rsidP="00FB235B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 xml:space="preserve">Rok akademicki </w:t>
      </w:r>
      <w:r w:rsidRPr="009239EB">
        <w:rPr>
          <w:rFonts w:ascii="Corbel" w:hAnsi="Corbel"/>
          <w:b/>
          <w:sz w:val="24"/>
          <w:szCs w:val="24"/>
        </w:rPr>
        <w:t>202</w:t>
      </w:r>
      <w:r w:rsidR="000B3674">
        <w:rPr>
          <w:rFonts w:ascii="Corbel" w:hAnsi="Corbel"/>
          <w:b/>
          <w:sz w:val="24"/>
          <w:szCs w:val="24"/>
        </w:rPr>
        <w:t>5</w:t>
      </w:r>
      <w:r w:rsidRPr="009239EB">
        <w:rPr>
          <w:rFonts w:ascii="Corbel" w:hAnsi="Corbel"/>
          <w:b/>
          <w:sz w:val="24"/>
          <w:szCs w:val="24"/>
        </w:rPr>
        <w:t>-202</w:t>
      </w:r>
      <w:r w:rsidR="000B3674">
        <w:rPr>
          <w:rFonts w:ascii="Corbel" w:hAnsi="Corbel"/>
          <w:b/>
          <w:sz w:val="24"/>
          <w:szCs w:val="24"/>
        </w:rPr>
        <w:t>6</w:t>
      </w:r>
    </w:p>
    <w:p w14:paraId="7148E84F" w14:textId="77777777" w:rsidR="00FB235B" w:rsidRPr="009239EB" w:rsidRDefault="00FB235B" w:rsidP="00FB235B">
      <w:pPr>
        <w:spacing w:after="0" w:line="240" w:lineRule="auto"/>
        <w:rPr>
          <w:rFonts w:ascii="Corbel" w:hAnsi="Corbel"/>
          <w:sz w:val="24"/>
          <w:szCs w:val="24"/>
        </w:rPr>
      </w:pPr>
    </w:p>
    <w:p w14:paraId="1505074D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239EB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B235B" w:rsidRPr="009239EB" w14:paraId="7CE99E63" w14:textId="77777777" w:rsidTr="008259BF">
        <w:tc>
          <w:tcPr>
            <w:tcW w:w="2694" w:type="dxa"/>
            <w:vAlign w:val="center"/>
          </w:tcPr>
          <w:p w14:paraId="7CF5DE53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F5F0FAF" w14:textId="77777777" w:rsidR="00FB235B" w:rsidRPr="009239EB" w:rsidRDefault="00C0036D" w:rsidP="0086259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FB235B" w:rsidRPr="009239EB">
              <w:rPr>
                <w:rFonts w:ascii="Corbel" w:hAnsi="Corbel"/>
                <w:sz w:val="24"/>
                <w:szCs w:val="24"/>
              </w:rPr>
              <w:t>eoretyczne podstawy kształcenia</w:t>
            </w:r>
          </w:p>
        </w:tc>
      </w:tr>
      <w:tr w:rsidR="00FB235B" w:rsidRPr="009239EB" w14:paraId="06CB3652" w14:textId="77777777" w:rsidTr="008259BF">
        <w:tc>
          <w:tcPr>
            <w:tcW w:w="2694" w:type="dxa"/>
            <w:vAlign w:val="center"/>
          </w:tcPr>
          <w:p w14:paraId="296E38DF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4889510" w14:textId="77777777" w:rsidR="00FB235B" w:rsidRPr="009239EB" w:rsidRDefault="00FB235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FB235B" w:rsidRPr="009239EB" w14:paraId="11E0944D" w14:textId="77777777" w:rsidTr="008259BF">
        <w:tc>
          <w:tcPr>
            <w:tcW w:w="2694" w:type="dxa"/>
            <w:vAlign w:val="center"/>
          </w:tcPr>
          <w:p w14:paraId="3CEFA169" w14:textId="77777777" w:rsidR="00FB235B" w:rsidRPr="009239EB" w:rsidRDefault="00FB235B" w:rsidP="008259B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01006C5" w14:textId="77777777" w:rsidR="00FB235B" w:rsidRPr="009239EB" w:rsidRDefault="000B3674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367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FB235B" w:rsidRPr="009239EB" w14:paraId="3A2E115D" w14:textId="77777777" w:rsidTr="008259BF">
        <w:tc>
          <w:tcPr>
            <w:tcW w:w="2694" w:type="dxa"/>
            <w:vAlign w:val="center"/>
          </w:tcPr>
          <w:p w14:paraId="6FA6148D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6F6978" w14:textId="77777777" w:rsidR="00FB235B" w:rsidRPr="009239EB" w:rsidRDefault="00FB235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B235B" w:rsidRPr="009239EB" w14:paraId="736EB5D0" w14:textId="77777777" w:rsidTr="008259BF">
        <w:tc>
          <w:tcPr>
            <w:tcW w:w="2694" w:type="dxa"/>
            <w:vAlign w:val="center"/>
          </w:tcPr>
          <w:p w14:paraId="145CDE6D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9CDB392" w14:textId="77777777" w:rsidR="00FB235B" w:rsidRPr="009239EB" w:rsidRDefault="000B3674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B235B" w:rsidRPr="009239EB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FB235B" w:rsidRPr="009239EB" w14:paraId="64463C4B" w14:textId="77777777" w:rsidTr="008259BF">
        <w:tc>
          <w:tcPr>
            <w:tcW w:w="2694" w:type="dxa"/>
            <w:vAlign w:val="center"/>
          </w:tcPr>
          <w:p w14:paraId="7941DB3A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E844B36" w14:textId="77777777" w:rsidR="00FB235B" w:rsidRPr="009239EB" w:rsidRDefault="00FB235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B235B" w:rsidRPr="009239EB" w14:paraId="05367FD1" w14:textId="77777777" w:rsidTr="008259BF">
        <w:tc>
          <w:tcPr>
            <w:tcW w:w="2694" w:type="dxa"/>
            <w:vAlign w:val="center"/>
          </w:tcPr>
          <w:p w14:paraId="7583F5D0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7A3455" w14:textId="77777777" w:rsidR="00FB235B" w:rsidRPr="009239EB" w:rsidRDefault="00FB235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B235B" w:rsidRPr="009239EB" w14:paraId="260AAEFC" w14:textId="77777777" w:rsidTr="008259BF">
        <w:tc>
          <w:tcPr>
            <w:tcW w:w="2694" w:type="dxa"/>
            <w:vAlign w:val="center"/>
          </w:tcPr>
          <w:p w14:paraId="16D22DB9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0DFE9" w14:textId="609E940A" w:rsidR="00FB235B" w:rsidRPr="009239EB" w:rsidRDefault="000B3674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B235B" w:rsidRPr="009239E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62594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FB235B" w:rsidRPr="009239EB" w14:paraId="04F58EB9" w14:textId="77777777" w:rsidTr="008259BF">
        <w:tc>
          <w:tcPr>
            <w:tcW w:w="2694" w:type="dxa"/>
            <w:vAlign w:val="center"/>
          </w:tcPr>
          <w:p w14:paraId="02E7BC03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F2476FD" w14:textId="77777777" w:rsidR="00FB235B" w:rsidRPr="009239EB" w:rsidRDefault="00FB235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FB235B" w:rsidRPr="009239EB" w14:paraId="1F50CD49" w14:textId="77777777" w:rsidTr="008259BF">
        <w:tc>
          <w:tcPr>
            <w:tcW w:w="2694" w:type="dxa"/>
            <w:vAlign w:val="center"/>
          </w:tcPr>
          <w:p w14:paraId="5B710C46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AF0B4B2" w14:textId="77777777" w:rsidR="00FB235B" w:rsidRPr="009239EB" w:rsidRDefault="00FB235B" w:rsidP="00320E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Moduł B. Przygotowanie psychologiczno-pedagogiczne, Moduł B2. Ogólne przygotowanie pedagogiczne </w:t>
            </w:r>
          </w:p>
        </w:tc>
      </w:tr>
      <w:tr w:rsidR="00FB235B" w:rsidRPr="009239EB" w14:paraId="7807691D" w14:textId="77777777" w:rsidTr="008259BF">
        <w:tc>
          <w:tcPr>
            <w:tcW w:w="2694" w:type="dxa"/>
            <w:vAlign w:val="center"/>
          </w:tcPr>
          <w:p w14:paraId="79E01AF8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57797CD" w14:textId="77777777" w:rsidR="00FB235B" w:rsidRPr="009239EB" w:rsidRDefault="00FB235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FB235B" w:rsidRPr="009239EB" w14:paraId="1BFD128D" w14:textId="77777777" w:rsidTr="008259BF">
        <w:tc>
          <w:tcPr>
            <w:tcW w:w="2694" w:type="dxa"/>
            <w:vAlign w:val="center"/>
          </w:tcPr>
          <w:p w14:paraId="4F586EFA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A646F6" w14:textId="77777777" w:rsidR="00FB235B" w:rsidRPr="00A35A2B" w:rsidRDefault="00FB235B" w:rsidP="008259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35A2B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A35A2B" w:rsidRPr="00A35A2B">
              <w:rPr>
                <w:rFonts w:ascii="Corbel" w:hAnsi="Corbel"/>
                <w:b w:val="0"/>
                <w:sz w:val="24"/>
                <w:szCs w:val="24"/>
              </w:rPr>
              <w:t xml:space="preserve">Ryszard </w:t>
            </w:r>
            <w:proofErr w:type="spellStart"/>
            <w:r w:rsidR="00A35A2B" w:rsidRPr="00A35A2B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 w:rsidR="00A35A2B" w:rsidRPr="00A35A2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  <w:r w:rsidR="0083450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B235B" w:rsidRPr="009239EB" w14:paraId="18A55B26" w14:textId="77777777" w:rsidTr="008259BF">
        <w:tc>
          <w:tcPr>
            <w:tcW w:w="2694" w:type="dxa"/>
            <w:vAlign w:val="center"/>
          </w:tcPr>
          <w:p w14:paraId="56BD7420" w14:textId="77777777" w:rsidR="00FB235B" w:rsidRPr="009239EB" w:rsidRDefault="00FB235B" w:rsidP="008259B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1CE5B6" w14:textId="77777777" w:rsidR="00FB235B" w:rsidRPr="009239EB" w:rsidRDefault="00FB235B" w:rsidP="00320E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35A2B">
              <w:rPr>
                <w:rFonts w:ascii="Corbel" w:hAnsi="Corbel"/>
                <w:b w:val="0"/>
                <w:sz w:val="24"/>
                <w:szCs w:val="24"/>
              </w:rPr>
              <w:t>Monika Zielińska-Czopek</w:t>
            </w:r>
          </w:p>
        </w:tc>
      </w:tr>
    </w:tbl>
    <w:p w14:paraId="1AA68717" w14:textId="77777777" w:rsidR="00FB235B" w:rsidRPr="009239EB" w:rsidRDefault="00FB235B" w:rsidP="002D5936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 xml:space="preserve">* </w:t>
      </w:r>
      <w:r w:rsidRPr="009239EB">
        <w:rPr>
          <w:rFonts w:ascii="Corbel" w:hAnsi="Corbel"/>
          <w:i/>
          <w:sz w:val="24"/>
          <w:szCs w:val="24"/>
        </w:rPr>
        <w:t>-</w:t>
      </w:r>
      <w:r w:rsidRPr="009239EB">
        <w:rPr>
          <w:rFonts w:ascii="Corbel" w:hAnsi="Corbel"/>
          <w:b w:val="0"/>
          <w:i/>
          <w:sz w:val="24"/>
          <w:szCs w:val="24"/>
        </w:rPr>
        <w:t>opcjonalni</w:t>
      </w:r>
      <w:r w:rsidRPr="009239EB">
        <w:rPr>
          <w:rFonts w:ascii="Corbel" w:hAnsi="Corbel"/>
          <w:b w:val="0"/>
          <w:sz w:val="24"/>
          <w:szCs w:val="24"/>
        </w:rPr>
        <w:t>e,</w:t>
      </w:r>
      <w:r w:rsidRPr="009239EB">
        <w:rPr>
          <w:rFonts w:ascii="Corbel" w:hAnsi="Corbel"/>
          <w:i/>
          <w:sz w:val="24"/>
          <w:szCs w:val="24"/>
        </w:rPr>
        <w:t xml:space="preserve"> </w:t>
      </w:r>
      <w:r w:rsidRPr="009239EB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1993F5F" w14:textId="77777777" w:rsidR="002D5936" w:rsidRPr="009239EB" w:rsidRDefault="002D5936" w:rsidP="002D593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20D3F5" w14:textId="77777777" w:rsidR="00FB235B" w:rsidRPr="009239EB" w:rsidRDefault="00FB235B" w:rsidP="00FB235B">
      <w:pPr>
        <w:pStyle w:val="Podpunkty"/>
        <w:ind w:left="284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 xml:space="preserve">1.1. 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FB235B" w:rsidRPr="009239EB" w14:paraId="2A8B1814" w14:textId="77777777" w:rsidTr="008259B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63E7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9EB">
              <w:rPr>
                <w:rFonts w:ascii="Corbel" w:hAnsi="Corbel"/>
                <w:szCs w:val="24"/>
              </w:rPr>
              <w:t>Semestr</w:t>
            </w:r>
          </w:p>
          <w:p w14:paraId="47B56AB6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9E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A123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39EB">
              <w:rPr>
                <w:rFonts w:ascii="Corbel" w:hAnsi="Corbel"/>
                <w:szCs w:val="24"/>
              </w:rPr>
              <w:t>Wykł</w:t>
            </w:r>
            <w:proofErr w:type="spellEnd"/>
            <w:r w:rsidRPr="009239E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6719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9E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0A71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39EB">
              <w:rPr>
                <w:rFonts w:ascii="Corbel" w:hAnsi="Corbel"/>
                <w:szCs w:val="24"/>
              </w:rPr>
              <w:t>Konw</w:t>
            </w:r>
            <w:proofErr w:type="spellEnd"/>
            <w:r w:rsidRPr="009239E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5B28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9E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D9A9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39EB">
              <w:rPr>
                <w:rFonts w:ascii="Corbel" w:hAnsi="Corbel"/>
                <w:szCs w:val="24"/>
              </w:rPr>
              <w:t>Sem</w:t>
            </w:r>
            <w:proofErr w:type="spellEnd"/>
            <w:r w:rsidRPr="009239E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F0DA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9E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A779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239EB">
              <w:rPr>
                <w:rFonts w:ascii="Corbel" w:hAnsi="Corbel"/>
                <w:szCs w:val="24"/>
              </w:rPr>
              <w:t>Prakt</w:t>
            </w:r>
            <w:proofErr w:type="spellEnd"/>
            <w:r w:rsidRPr="009239E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2A359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239E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77BB" w14:textId="77777777" w:rsidR="00FB235B" w:rsidRPr="009239EB" w:rsidRDefault="00FB235B" w:rsidP="008259BF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239E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B235B" w:rsidRPr="009239EB" w14:paraId="3969948C" w14:textId="77777777" w:rsidTr="00FB235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7442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DC45" w14:textId="77777777" w:rsidR="00FB235B" w:rsidRPr="009239EB" w:rsidRDefault="00B844DA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2A2B" w14:textId="77777777" w:rsidR="00FB235B" w:rsidRPr="009239EB" w:rsidRDefault="00B844DA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8B10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FBDAE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8006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286A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5A39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363D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B3D4" w14:textId="77777777" w:rsidR="00FB235B" w:rsidRPr="009239EB" w:rsidRDefault="00FB235B" w:rsidP="00FB235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274921B" w14:textId="77777777" w:rsidR="00FB235B" w:rsidRPr="009239EB" w:rsidRDefault="00FB235B" w:rsidP="00FB235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D15E814" w14:textId="77777777" w:rsidR="00FB235B" w:rsidRPr="009239EB" w:rsidRDefault="00FB235B" w:rsidP="00FB235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C753209" w14:textId="77777777" w:rsidR="00FB235B" w:rsidRPr="009239EB" w:rsidRDefault="00FB235B" w:rsidP="00FB235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239EB">
        <w:rPr>
          <w:rFonts w:ascii="Corbel" w:hAnsi="Corbel"/>
          <w:smallCaps w:val="0"/>
          <w:szCs w:val="24"/>
        </w:rPr>
        <w:t>1.2.</w:t>
      </w:r>
      <w:r w:rsidRPr="009239E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70D7D54" w14:textId="77777777" w:rsidR="00FB235B" w:rsidRPr="009239EB" w:rsidRDefault="00FB235B" w:rsidP="00FB235B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9239EB">
        <w:rPr>
          <w:rFonts w:ascii="Corbel" w:eastAsia="MS Gothic" w:hAnsi="Corbel"/>
          <w:b w:val="0"/>
          <w:szCs w:val="24"/>
        </w:rPr>
        <w:sym w:font="Wingdings" w:char="F078"/>
      </w:r>
      <w:r w:rsidRPr="009239EB">
        <w:rPr>
          <w:rFonts w:ascii="Corbel" w:eastAsia="MS Gothic" w:hAnsi="Corbel"/>
          <w:b w:val="0"/>
          <w:szCs w:val="24"/>
        </w:rPr>
        <w:t xml:space="preserve"> </w:t>
      </w:r>
      <w:r w:rsidRPr="009239E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B8DD550" w14:textId="77777777" w:rsidR="00FB235B" w:rsidRPr="009239EB" w:rsidRDefault="00FB235B" w:rsidP="00FB235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239EB">
        <w:rPr>
          <w:rFonts w:ascii="MS Gothic" w:eastAsia="MS Gothic" w:hAnsi="MS Gothic" w:cs="MS Gothic" w:hint="eastAsia"/>
          <w:b w:val="0"/>
          <w:szCs w:val="24"/>
        </w:rPr>
        <w:t>☐</w:t>
      </w:r>
      <w:r w:rsidRPr="009239E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3D10B7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B70E3A" w14:textId="77777777" w:rsidR="00FB235B" w:rsidRPr="009239EB" w:rsidRDefault="00FB235B" w:rsidP="00FB23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smallCaps w:val="0"/>
          <w:szCs w:val="24"/>
        </w:rPr>
        <w:t xml:space="preserve">1.3 </w:t>
      </w:r>
      <w:r w:rsidRPr="009239EB">
        <w:rPr>
          <w:rFonts w:ascii="Corbel" w:hAnsi="Corbel"/>
          <w:smallCaps w:val="0"/>
          <w:szCs w:val="24"/>
        </w:rPr>
        <w:tab/>
        <w:t>Forma zaliczenia przedmiotu  (z toku)</w:t>
      </w:r>
    </w:p>
    <w:p w14:paraId="69A9A76D" w14:textId="77777777" w:rsidR="00FB235B" w:rsidRPr="009239EB" w:rsidRDefault="00FB235B" w:rsidP="00FB235B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b w:val="0"/>
          <w:smallCaps w:val="0"/>
          <w:szCs w:val="24"/>
        </w:rPr>
        <w:t>wykład: zaliczenie bez oceny</w:t>
      </w:r>
    </w:p>
    <w:p w14:paraId="2C88F111" w14:textId="77777777" w:rsidR="00FB235B" w:rsidRPr="009239EB" w:rsidRDefault="00FB235B" w:rsidP="00FB235B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b w:val="0"/>
          <w:smallCaps w:val="0"/>
          <w:szCs w:val="24"/>
        </w:rPr>
        <w:t>ćwiczenia: zaliczenie z oceną</w:t>
      </w:r>
    </w:p>
    <w:p w14:paraId="1C94E54E" w14:textId="77777777" w:rsidR="00FB235B" w:rsidRPr="009239EB" w:rsidRDefault="00FB235B" w:rsidP="00FB235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b w:val="0"/>
          <w:smallCaps w:val="0"/>
          <w:szCs w:val="24"/>
        </w:rPr>
        <w:tab/>
        <w:t>całość przedmiotu: egzamin</w:t>
      </w:r>
      <w:r w:rsidRPr="009239EB">
        <w:rPr>
          <w:rFonts w:ascii="Corbel" w:hAnsi="Corbel"/>
          <w:smallCaps w:val="0"/>
          <w:szCs w:val="24"/>
        </w:rPr>
        <w:t xml:space="preserve"> </w:t>
      </w:r>
    </w:p>
    <w:p w14:paraId="172DA9CB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D79D06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szCs w:val="24"/>
        </w:rPr>
      </w:pPr>
      <w:r w:rsidRPr="009239E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235B" w:rsidRPr="009239EB" w14:paraId="693B5C6F" w14:textId="77777777" w:rsidTr="008259BF">
        <w:tc>
          <w:tcPr>
            <w:tcW w:w="9670" w:type="dxa"/>
          </w:tcPr>
          <w:p w14:paraId="63AFC592" w14:textId="77777777" w:rsidR="00FB235B" w:rsidRPr="009239EB" w:rsidRDefault="00FB235B" w:rsidP="00FB235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Wymagana jest wiedza z zakresu następujących przedmiotów: pedagogika ogólna, psychologia ogólna, biomedyczne podstawy rozwoju człowieka.</w:t>
            </w:r>
          </w:p>
        </w:tc>
      </w:tr>
    </w:tbl>
    <w:p w14:paraId="25560BD5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szCs w:val="24"/>
        </w:rPr>
      </w:pPr>
    </w:p>
    <w:p w14:paraId="7110A75E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szCs w:val="24"/>
        </w:rPr>
      </w:pPr>
      <w:r w:rsidRPr="009239EB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26F1BBCF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szCs w:val="24"/>
        </w:rPr>
      </w:pPr>
    </w:p>
    <w:p w14:paraId="22BEB504" w14:textId="77777777" w:rsidR="00FB235B" w:rsidRPr="009239EB" w:rsidRDefault="00FB235B" w:rsidP="00FB235B">
      <w:pPr>
        <w:pStyle w:val="Podpunkty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B235B" w:rsidRPr="009239EB" w14:paraId="118C6E13" w14:textId="77777777" w:rsidTr="008259BF">
        <w:tc>
          <w:tcPr>
            <w:tcW w:w="845" w:type="dxa"/>
            <w:vAlign w:val="center"/>
          </w:tcPr>
          <w:p w14:paraId="09331281" w14:textId="77777777" w:rsidR="00FB235B" w:rsidRPr="009239EB" w:rsidRDefault="00FB235B" w:rsidP="00FB235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07598D3F" w14:textId="77777777" w:rsidR="00FB235B" w:rsidRPr="009239EB" w:rsidRDefault="00FB235B" w:rsidP="008259BF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 xml:space="preserve">Świadomość roli wykształcenia ogólnego i zawodowego w rozumieniu świata i kierowaniu sobą, projektowaniu własnego rozwoju osobistego i zawodowego. </w:t>
            </w:r>
          </w:p>
        </w:tc>
      </w:tr>
      <w:tr w:rsidR="00FB235B" w:rsidRPr="009239EB" w14:paraId="05FC93A3" w14:textId="77777777" w:rsidTr="008259BF">
        <w:tc>
          <w:tcPr>
            <w:tcW w:w="845" w:type="dxa"/>
            <w:vAlign w:val="center"/>
          </w:tcPr>
          <w:p w14:paraId="53678D9E" w14:textId="77777777" w:rsidR="00FB235B" w:rsidRPr="009239EB" w:rsidRDefault="00FB235B" w:rsidP="00FB235B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6B0C183" w14:textId="77777777" w:rsidR="00FB235B" w:rsidRPr="009239EB" w:rsidRDefault="00FB235B" w:rsidP="008259BF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 xml:space="preserve">Znajomość ogólnych prawidłowości procesu nauczania – uczenia się i ich praktycznych zastosowań w planowaniu, realizacji oraz ewaluacji procesu kształcenia. </w:t>
            </w:r>
          </w:p>
        </w:tc>
      </w:tr>
      <w:tr w:rsidR="00FB235B" w:rsidRPr="009239EB" w14:paraId="42C818C6" w14:textId="77777777" w:rsidTr="008259BF">
        <w:tc>
          <w:tcPr>
            <w:tcW w:w="845" w:type="dxa"/>
            <w:vAlign w:val="center"/>
          </w:tcPr>
          <w:p w14:paraId="45B88DE9" w14:textId="77777777" w:rsidR="00FB235B" w:rsidRPr="009239EB" w:rsidRDefault="00FB235B" w:rsidP="00FB235B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428F83D" w14:textId="77777777" w:rsidR="00FB235B" w:rsidRPr="009239EB" w:rsidRDefault="00FB235B" w:rsidP="008259BF">
            <w:pPr>
              <w:pStyle w:val="Podpunkty"/>
              <w:spacing w:before="40" w:after="40"/>
              <w:ind w:left="74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239EB">
              <w:rPr>
                <w:rFonts w:ascii="Corbel" w:hAnsi="Corbel"/>
                <w:b w:val="0"/>
                <w:sz w:val="24"/>
                <w:szCs w:val="24"/>
              </w:rPr>
              <w:t>Sprawne posługiwanie się warsztatem pojęciowym dydaktyki oraz rozumienie związków między różnymi elementami teorii kształcenia.</w:t>
            </w:r>
          </w:p>
        </w:tc>
      </w:tr>
    </w:tbl>
    <w:p w14:paraId="116B2AE4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75920D4" w14:textId="77777777" w:rsidR="00FB235B" w:rsidRPr="009239EB" w:rsidRDefault="00FB235B" w:rsidP="00FB235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b/>
          <w:sz w:val="24"/>
          <w:szCs w:val="24"/>
        </w:rPr>
        <w:t>3.2 Efekty uczenia się dla przedmiotu</w:t>
      </w:r>
      <w:r w:rsidRPr="009239E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FB235B" w:rsidRPr="009239EB" w14:paraId="7B3CF3F5" w14:textId="77777777" w:rsidTr="008259BF">
        <w:tc>
          <w:tcPr>
            <w:tcW w:w="1681" w:type="dxa"/>
            <w:vAlign w:val="center"/>
          </w:tcPr>
          <w:p w14:paraId="114D411B" w14:textId="77777777" w:rsidR="00FB235B" w:rsidRPr="006A05A3" w:rsidRDefault="00FB235B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5A3">
              <w:rPr>
                <w:rFonts w:ascii="Corbel" w:hAnsi="Corbel"/>
                <w:smallCaps w:val="0"/>
                <w:szCs w:val="24"/>
              </w:rPr>
              <w:t>EK</w:t>
            </w:r>
            <w:r w:rsidRPr="006A05A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5BC76559" w14:textId="77777777" w:rsidR="00FB235B" w:rsidRPr="006A05A3" w:rsidRDefault="00FB235B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5A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B87FE8C" w14:textId="77777777" w:rsidR="00FB235B" w:rsidRPr="006A05A3" w:rsidRDefault="00FB235B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5A3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A05A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A05A3" w:rsidRPr="009239EB" w14:paraId="6BDDD104" w14:textId="77777777" w:rsidTr="004E442B">
        <w:tc>
          <w:tcPr>
            <w:tcW w:w="9520" w:type="dxa"/>
            <w:gridSpan w:val="3"/>
            <w:vAlign w:val="center"/>
          </w:tcPr>
          <w:p w14:paraId="6C67F98F" w14:textId="77777777" w:rsidR="006A05A3" w:rsidRPr="006A05A3" w:rsidRDefault="006A05A3" w:rsidP="006A05A3">
            <w:pPr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A05A3">
              <w:rPr>
                <w:rFonts w:ascii="Corbel" w:hAnsi="Corbel"/>
                <w:sz w:val="24"/>
                <w:szCs w:val="24"/>
              </w:rPr>
              <w:t>Student zna i rozumie:</w:t>
            </w:r>
          </w:p>
        </w:tc>
      </w:tr>
      <w:tr w:rsidR="00FB235B" w:rsidRPr="009239EB" w14:paraId="115BCC54" w14:textId="77777777" w:rsidTr="00E22278">
        <w:tc>
          <w:tcPr>
            <w:tcW w:w="1681" w:type="dxa"/>
            <w:vAlign w:val="center"/>
          </w:tcPr>
          <w:p w14:paraId="37A88036" w14:textId="77777777" w:rsidR="00FB235B" w:rsidRPr="006A05A3" w:rsidRDefault="00FB235B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5A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A05A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64B77E6" w14:textId="77777777" w:rsidR="00FB235B" w:rsidRPr="006A05A3" w:rsidRDefault="006A05A3" w:rsidP="006A05A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A05A3">
              <w:rPr>
                <w:rFonts w:ascii="Corbel" w:hAnsi="Corbel"/>
                <w:sz w:val="24"/>
                <w:szCs w:val="24"/>
              </w:rPr>
              <w:t>Pedagogikę jako dyscyplinę naukową: umiejscowienie pedagogiki wśród dziedzin nauk społecznych i humanistycznych, zakresy pedagogiki, paradygmaty pedagogiczne, podstawowe pojęcia pedagogiczne, w tym wychowania, kształcenia, edukacji i samowychowania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8439C0E" w14:textId="77777777" w:rsidR="006A05A3" w:rsidRDefault="006A05A3" w:rsidP="006A05A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A05A3">
              <w:rPr>
                <w:rFonts w:ascii="Corbel" w:hAnsi="Corbel"/>
                <w:color w:val="000000"/>
                <w:sz w:val="24"/>
                <w:szCs w:val="24"/>
              </w:rPr>
              <w:t xml:space="preserve">PS.W1 </w:t>
            </w:r>
          </w:p>
          <w:p w14:paraId="44C69556" w14:textId="77777777" w:rsidR="00FB235B" w:rsidRPr="006A05A3" w:rsidRDefault="006A05A3" w:rsidP="006A05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A05A3">
              <w:rPr>
                <w:rFonts w:ascii="Corbel" w:hAnsi="Corbel"/>
                <w:color w:val="000000"/>
                <w:sz w:val="24"/>
                <w:szCs w:val="24"/>
              </w:rPr>
              <w:t>(B.2.W1)</w:t>
            </w:r>
          </w:p>
        </w:tc>
      </w:tr>
      <w:tr w:rsidR="00FB235B" w:rsidRPr="009239EB" w14:paraId="271A09C5" w14:textId="77777777" w:rsidTr="00E22278">
        <w:tc>
          <w:tcPr>
            <w:tcW w:w="1681" w:type="dxa"/>
            <w:vAlign w:val="center"/>
          </w:tcPr>
          <w:p w14:paraId="09BA5BF4" w14:textId="77777777" w:rsidR="00FB235B" w:rsidRPr="006A05A3" w:rsidRDefault="00FB235B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5A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D666446" w14:textId="77777777" w:rsidR="00FB235B" w:rsidRPr="006A05A3" w:rsidRDefault="006A05A3" w:rsidP="006A05A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A05A3">
              <w:rPr>
                <w:rFonts w:ascii="Corbel" w:hAnsi="Corbel"/>
                <w:sz w:val="24"/>
                <w:szCs w:val="24"/>
              </w:rPr>
              <w:t>Proces planowania pracy pedagogicznej: cel, formy, środki i metody kształcenia; sposoby konstruowania pracy pedagogicznej nakierowanej na cel; zagadnienie ukrytego programu szkoły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6C21B9F4" w14:textId="77777777" w:rsidR="006A05A3" w:rsidRDefault="006A05A3" w:rsidP="006A05A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A05A3">
              <w:rPr>
                <w:rFonts w:ascii="Corbel" w:hAnsi="Corbel"/>
                <w:color w:val="000000"/>
                <w:sz w:val="24"/>
                <w:szCs w:val="24"/>
              </w:rPr>
              <w:t xml:space="preserve">PS.W2 </w:t>
            </w:r>
          </w:p>
          <w:p w14:paraId="64E7AE63" w14:textId="77777777" w:rsidR="00FB235B" w:rsidRPr="006A05A3" w:rsidRDefault="006A05A3" w:rsidP="006A05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A05A3">
              <w:rPr>
                <w:rFonts w:ascii="Corbel" w:hAnsi="Corbel"/>
                <w:color w:val="000000"/>
                <w:sz w:val="24"/>
                <w:szCs w:val="24"/>
              </w:rPr>
              <w:t>(B.2.W5)</w:t>
            </w:r>
          </w:p>
        </w:tc>
      </w:tr>
      <w:tr w:rsidR="006A05A3" w:rsidRPr="009239EB" w14:paraId="668B9D22" w14:textId="77777777" w:rsidTr="00A160E5">
        <w:tc>
          <w:tcPr>
            <w:tcW w:w="9520" w:type="dxa"/>
            <w:gridSpan w:val="3"/>
            <w:vAlign w:val="center"/>
          </w:tcPr>
          <w:p w14:paraId="2CF5A36F" w14:textId="77777777" w:rsidR="006A05A3" w:rsidRPr="006A05A3" w:rsidRDefault="006A05A3" w:rsidP="00E22278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6A05A3">
              <w:rPr>
                <w:rFonts w:ascii="Corbel" w:hAnsi="Corbel"/>
                <w:color w:val="000000"/>
                <w:sz w:val="24"/>
                <w:szCs w:val="24"/>
              </w:rPr>
              <w:t>W zakresie umiejętności absolwent potrafi:</w:t>
            </w:r>
          </w:p>
        </w:tc>
      </w:tr>
      <w:tr w:rsidR="00FB235B" w:rsidRPr="009239EB" w14:paraId="2F5ED465" w14:textId="77777777" w:rsidTr="00E22278">
        <w:tc>
          <w:tcPr>
            <w:tcW w:w="1681" w:type="dxa"/>
            <w:vAlign w:val="center"/>
          </w:tcPr>
          <w:p w14:paraId="151809F4" w14:textId="77777777" w:rsidR="00FB235B" w:rsidRPr="006A05A3" w:rsidRDefault="006A05A3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5A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6429EFF" w14:textId="77777777" w:rsidR="00FB235B" w:rsidRPr="006A05A3" w:rsidRDefault="006A05A3" w:rsidP="006A05A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A05A3">
              <w:rPr>
                <w:rFonts w:ascii="Corbel" w:hAnsi="Corbel"/>
                <w:sz w:val="24"/>
                <w:szCs w:val="24"/>
              </w:rPr>
              <w:t>Zaprojektować podstawowe zajęcia opiekuńczo-wychowawcze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4DA6FCE" w14:textId="77777777" w:rsidR="006A05A3" w:rsidRDefault="006A05A3" w:rsidP="006A05A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A05A3">
              <w:rPr>
                <w:rFonts w:ascii="Corbel" w:hAnsi="Corbel"/>
                <w:color w:val="000000"/>
                <w:sz w:val="24"/>
                <w:szCs w:val="24"/>
              </w:rPr>
              <w:t xml:space="preserve">PS.U11 </w:t>
            </w:r>
          </w:p>
          <w:p w14:paraId="5B002380" w14:textId="77777777" w:rsidR="00FB235B" w:rsidRPr="006A05A3" w:rsidRDefault="006A05A3" w:rsidP="006A05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A05A3">
              <w:rPr>
                <w:rFonts w:ascii="Corbel" w:hAnsi="Corbel"/>
                <w:color w:val="000000"/>
                <w:sz w:val="24"/>
                <w:szCs w:val="24"/>
              </w:rPr>
              <w:t>(B.2.U3)</w:t>
            </w:r>
          </w:p>
        </w:tc>
      </w:tr>
      <w:tr w:rsidR="00FB235B" w:rsidRPr="009239EB" w14:paraId="68FB4D20" w14:textId="77777777" w:rsidTr="00E22278">
        <w:tc>
          <w:tcPr>
            <w:tcW w:w="1681" w:type="dxa"/>
            <w:vAlign w:val="center"/>
          </w:tcPr>
          <w:p w14:paraId="6406F9EF" w14:textId="77777777" w:rsidR="00FB235B" w:rsidRPr="006A05A3" w:rsidRDefault="00FB235B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5A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A05A3" w:rsidRPr="006A05A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7AAF3E75" w14:textId="77777777" w:rsidR="00FB235B" w:rsidRPr="006A05A3" w:rsidRDefault="006A05A3" w:rsidP="006A05A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A05A3">
              <w:rPr>
                <w:rFonts w:ascii="Corbel" w:hAnsi="Corbel"/>
                <w:sz w:val="24"/>
                <w:szCs w:val="24"/>
              </w:rPr>
              <w:t>Formułować oceny etyczne związane z wykonywaniem zawodu nauczyciela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2FFBF947" w14:textId="77777777" w:rsidR="006A05A3" w:rsidRDefault="006A05A3" w:rsidP="006A05A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A05A3">
              <w:rPr>
                <w:rFonts w:ascii="Corbel" w:hAnsi="Corbel"/>
                <w:color w:val="000000"/>
                <w:sz w:val="24"/>
                <w:szCs w:val="24"/>
              </w:rPr>
              <w:t xml:space="preserve">PS.U17 </w:t>
            </w:r>
          </w:p>
          <w:p w14:paraId="7096EC7C" w14:textId="77777777" w:rsidR="00FB235B" w:rsidRPr="006A05A3" w:rsidRDefault="006A05A3" w:rsidP="006A05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A05A3">
              <w:rPr>
                <w:rFonts w:ascii="Corbel" w:hAnsi="Corbel"/>
                <w:color w:val="000000"/>
                <w:sz w:val="24"/>
                <w:szCs w:val="24"/>
              </w:rPr>
              <w:t>(B.2.U6)</w:t>
            </w:r>
          </w:p>
        </w:tc>
      </w:tr>
      <w:tr w:rsidR="006A05A3" w:rsidRPr="009239EB" w14:paraId="7BC2D822" w14:textId="77777777" w:rsidTr="009173C5">
        <w:tc>
          <w:tcPr>
            <w:tcW w:w="9520" w:type="dxa"/>
            <w:gridSpan w:val="3"/>
            <w:vAlign w:val="center"/>
          </w:tcPr>
          <w:p w14:paraId="0BCABD0A" w14:textId="77777777" w:rsidR="006A05A3" w:rsidRPr="006A05A3" w:rsidRDefault="006A05A3" w:rsidP="00E22278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A05A3">
              <w:rPr>
                <w:rFonts w:ascii="Corbel" w:hAnsi="Corbel"/>
                <w:color w:val="000000"/>
                <w:sz w:val="24"/>
                <w:szCs w:val="24"/>
              </w:rPr>
              <w:t>W zakresie kompetencji społecznych absolwent jest gotów do:</w:t>
            </w:r>
          </w:p>
        </w:tc>
      </w:tr>
      <w:tr w:rsidR="00FB235B" w:rsidRPr="009239EB" w14:paraId="35D52AFB" w14:textId="77777777" w:rsidTr="00E22278">
        <w:tc>
          <w:tcPr>
            <w:tcW w:w="1681" w:type="dxa"/>
            <w:vAlign w:val="center"/>
          </w:tcPr>
          <w:p w14:paraId="7CEA96B2" w14:textId="77777777" w:rsidR="00FB235B" w:rsidRPr="006A05A3" w:rsidRDefault="00FB235B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5A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A05A3" w:rsidRPr="006A05A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4EA41EBA" w14:textId="77777777" w:rsidR="00FB235B" w:rsidRPr="006A05A3" w:rsidRDefault="006A05A3" w:rsidP="006A05A3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6A05A3">
              <w:rPr>
                <w:rFonts w:ascii="Corbel" w:hAnsi="Corbel"/>
                <w:sz w:val="24"/>
                <w:szCs w:val="24"/>
              </w:rPr>
              <w:t>Profesjonalnego rozwiązywania konfliktów w klasie szkolnej i grupie wychowawczej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093BAD5A" w14:textId="77777777" w:rsidR="006A05A3" w:rsidRPr="006A05A3" w:rsidRDefault="006A05A3" w:rsidP="006A05A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A05A3">
              <w:rPr>
                <w:rFonts w:ascii="Corbel" w:hAnsi="Corbel"/>
                <w:color w:val="000000"/>
                <w:sz w:val="24"/>
                <w:szCs w:val="24"/>
              </w:rPr>
              <w:t xml:space="preserve">PS.K1 </w:t>
            </w:r>
          </w:p>
          <w:p w14:paraId="5175F8C3" w14:textId="77777777" w:rsidR="00FB235B" w:rsidRPr="006A05A3" w:rsidRDefault="006A05A3" w:rsidP="006A05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A05A3">
              <w:rPr>
                <w:rFonts w:ascii="Corbel" w:hAnsi="Corbel"/>
                <w:color w:val="000000"/>
                <w:sz w:val="24"/>
                <w:szCs w:val="24"/>
              </w:rPr>
              <w:t>(B.2.K2)</w:t>
            </w:r>
          </w:p>
        </w:tc>
      </w:tr>
      <w:tr w:rsidR="006A05A3" w:rsidRPr="009239EB" w14:paraId="10E94BB8" w14:textId="77777777" w:rsidTr="00E22278">
        <w:tc>
          <w:tcPr>
            <w:tcW w:w="1681" w:type="dxa"/>
            <w:vAlign w:val="center"/>
          </w:tcPr>
          <w:p w14:paraId="4DDEA65D" w14:textId="77777777" w:rsidR="006A05A3" w:rsidRPr="006A05A3" w:rsidRDefault="006A05A3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05A3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71A12D0D" w14:textId="77777777" w:rsidR="006A05A3" w:rsidRPr="006A05A3" w:rsidRDefault="006A05A3" w:rsidP="006A05A3">
            <w:pPr>
              <w:rPr>
                <w:rFonts w:ascii="Corbel" w:hAnsi="Corbel"/>
                <w:sz w:val="24"/>
                <w:szCs w:val="24"/>
              </w:rPr>
            </w:pPr>
            <w:r w:rsidRPr="006A05A3">
              <w:rPr>
                <w:rFonts w:ascii="Corbel" w:hAnsi="Corbel"/>
                <w:sz w:val="24"/>
                <w:szCs w:val="24"/>
              </w:rPr>
              <w:t>Samodzielnego pogłębiania wiedzy pedagogicznej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F4A41CF" w14:textId="77777777" w:rsidR="006A05A3" w:rsidRPr="006A05A3" w:rsidRDefault="006A05A3" w:rsidP="006A05A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6A05A3">
              <w:rPr>
                <w:rFonts w:ascii="Corbel" w:hAnsi="Corbel"/>
                <w:color w:val="000000"/>
                <w:sz w:val="24"/>
                <w:szCs w:val="24"/>
              </w:rPr>
              <w:t xml:space="preserve">PS.K8 </w:t>
            </w:r>
          </w:p>
          <w:p w14:paraId="6ECB863A" w14:textId="77777777" w:rsidR="006A05A3" w:rsidRPr="006A05A3" w:rsidRDefault="006A05A3" w:rsidP="006A05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A05A3">
              <w:rPr>
                <w:rFonts w:ascii="Corbel" w:hAnsi="Corbel"/>
                <w:color w:val="000000"/>
                <w:sz w:val="24"/>
                <w:szCs w:val="24"/>
              </w:rPr>
              <w:t>(B.2.K3)</w:t>
            </w:r>
          </w:p>
        </w:tc>
      </w:tr>
    </w:tbl>
    <w:p w14:paraId="610A9401" w14:textId="77777777" w:rsidR="00FB235B" w:rsidRDefault="00FB235B" w:rsidP="00FB23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DCD31C" w14:textId="77777777" w:rsidR="00802585" w:rsidRDefault="00802585" w:rsidP="00FB23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9BD6D4" w14:textId="77777777" w:rsidR="00802585" w:rsidRDefault="00802585" w:rsidP="00FB23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8D4E05" w14:textId="77777777" w:rsidR="00802585" w:rsidRPr="009239EB" w:rsidRDefault="00802585" w:rsidP="00FB23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F6E8D7" w14:textId="77777777" w:rsidR="00FB235B" w:rsidRPr="009239EB" w:rsidRDefault="00FB235B" w:rsidP="00FB235B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b/>
          <w:sz w:val="24"/>
          <w:szCs w:val="24"/>
        </w:rPr>
        <w:t xml:space="preserve">3.3 Treści programowe </w:t>
      </w:r>
      <w:r w:rsidRPr="009239EB">
        <w:rPr>
          <w:rFonts w:ascii="Corbel" w:hAnsi="Corbel"/>
          <w:sz w:val="24"/>
          <w:szCs w:val="24"/>
        </w:rPr>
        <w:t xml:space="preserve">  </w:t>
      </w:r>
    </w:p>
    <w:p w14:paraId="3A4F3D79" w14:textId="77777777" w:rsidR="00E22278" w:rsidRPr="009239EB" w:rsidRDefault="00E22278" w:rsidP="00FB235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CF61BBC" w14:textId="77777777" w:rsidR="00FB235B" w:rsidRPr="009239EB" w:rsidRDefault="00FB235B" w:rsidP="00E2227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235B" w:rsidRPr="009239EB" w14:paraId="0D2E0047" w14:textId="77777777" w:rsidTr="008259BF">
        <w:tc>
          <w:tcPr>
            <w:tcW w:w="9520" w:type="dxa"/>
          </w:tcPr>
          <w:p w14:paraId="5892A76E" w14:textId="77777777" w:rsidR="00FB235B" w:rsidRPr="009239EB" w:rsidRDefault="00FB235B" w:rsidP="008259B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Treści merytoryczne</w:t>
            </w:r>
            <w:r w:rsidR="00E22278" w:rsidRPr="009239E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B235B" w:rsidRPr="009239EB" w14:paraId="3B90A199" w14:textId="77777777" w:rsidTr="008259BF">
        <w:tc>
          <w:tcPr>
            <w:tcW w:w="9520" w:type="dxa"/>
          </w:tcPr>
          <w:p w14:paraId="38CD6B0D" w14:textId="77777777" w:rsidR="00FB235B" w:rsidRPr="009239EB" w:rsidRDefault="00FB235B" w:rsidP="008259BF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>Dydaktyka jako subdyscyplina pedagogiczna</w:t>
            </w:r>
            <w:r w:rsidRPr="00E56340"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 geneza dydaktyki ogólnej jako nauki</w:t>
            </w:r>
            <w:r w:rsidR="006F34CE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9239EB">
              <w:rPr>
                <w:rFonts w:ascii="Corbel" w:hAnsi="Corbel"/>
                <w:sz w:val="24"/>
                <w:szCs w:val="24"/>
              </w:rPr>
              <w:t>przedmiot badań, zadania i funkcje dydaktyki.</w:t>
            </w:r>
            <w:r w:rsidR="0044445B">
              <w:rPr>
                <w:rFonts w:ascii="Corbel" w:hAnsi="Corbel"/>
                <w:sz w:val="24"/>
                <w:szCs w:val="24"/>
              </w:rPr>
              <w:t xml:space="preserve"> Podstawowe pojęcia dydaktyki i ich wzajemne relacje</w:t>
            </w:r>
            <w:r w:rsidR="008650D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B235B" w:rsidRPr="009239EB" w14:paraId="6EEF8D7A" w14:textId="77777777" w:rsidTr="008259BF">
        <w:tc>
          <w:tcPr>
            <w:tcW w:w="9520" w:type="dxa"/>
          </w:tcPr>
          <w:p w14:paraId="36943630" w14:textId="77777777" w:rsidR="00FB235B" w:rsidRPr="009239EB" w:rsidRDefault="00FB235B" w:rsidP="008259BF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 xml:space="preserve">Proces nauczania i uczenia się: </w:t>
            </w:r>
            <w:r w:rsidR="00D15F84" w:rsidRPr="00033C51">
              <w:rPr>
                <w:rFonts w:ascii="Corbel" w:hAnsi="Corbel"/>
                <w:bCs/>
                <w:sz w:val="24"/>
                <w:szCs w:val="24"/>
              </w:rPr>
              <w:t>r</w:t>
            </w:r>
            <w:r w:rsidR="00796E5B" w:rsidRPr="00033C51">
              <w:rPr>
                <w:rFonts w:ascii="Corbel" w:hAnsi="Corbel"/>
                <w:bCs/>
                <w:sz w:val="24"/>
                <w:szCs w:val="24"/>
              </w:rPr>
              <w:t>ealizacja procesu kształcenia – ogniwa dydaktyczne</w:t>
            </w:r>
            <w:r w:rsidR="00D15F84" w:rsidRPr="00033C51">
              <w:rPr>
                <w:rFonts w:ascii="Corbel" w:hAnsi="Corbel"/>
                <w:bCs/>
                <w:sz w:val="24"/>
                <w:szCs w:val="24"/>
              </w:rPr>
              <w:t xml:space="preserve"> (m</w:t>
            </w:r>
            <w:r w:rsidR="00796E5B" w:rsidRPr="00033C51">
              <w:rPr>
                <w:rFonts w:ascii="Corbel" w:hAnsi="Corbel"/>
                <w:bCs/>
                <w:sz w:val="24"/>
                <w:szCs w:val="24"/>
              </w:rPr>
              <w:t>otywowanie uczniów</w:t>
            </w:r>
            <w:r w:rsidR="00D15F84" w:rsidRPr="00033C51">
              <w:rPr>
                <w:rFonts w:ascii="Corbel" w:hAnsi="Corbel"/>
                <w:bCs/>
                <w:sz w:val="24"/>
                <w:szCs w:val="24"/>
              </w:rPr>
              <w:t>, k</w:t>
            </w:r>
            <w:r w:rsidR="00796E5B" w:rsidRPr="00033C51">
              <w:rPr>
                <w:rFonts w:ascii="Corbel" w:hAnsi="Corbel"/>
                <w:bCs/>
                <w:sz w:val="24"/>
                <w:szCs w:val="24"/>
              </w:rPr>
              <w:t>ierowanie procesem nabywania wiedzy, umiejętności i rozwijania procesów poznawczych</w:t>
            </w:r>
            <w:r w:rsidR="00D15F84" w:rsidRPr="00033C51">
              <w:rPr>
                <w:rFonts w:ascii="Corbel" w:hAnsi="Corbel"/>
                <w:bCs/>
                <w:sz w:val="24"/>
                <w:szCs w:val="24"/>
              </w:rPr>
              <w:t>)</w:t>
            </w:r>
            <w:r w:rsidR="00796E5B" w:rsidRPr="00033C51">
              <w:rPr>
                <w:rFonts w:ascii="Corbel" w:hAnsi="Corbel"/>
                <w:bCs/>
                <w:sz w:val="24"/>
                <w:szCs w:val="24"/>
              </w:rPr>
              <w:t>.</w:t>
            </w:r>
          </w:p>
        </w:tc>
      </w:tr>
      <w:tr w:rsidR="00FB235B" w:rsidRPr="009239EB" w14:paraId="3EE76B42" w14:textId="77777777" w:rsidTr="008259BF">
        <w:tc>
          <w:tcPr>
            <w:tcW w:w="9520" w:type="dxa"/>
          </w:tcPr>
          <w:p w14:paraId="77136A71" w14:textId="77777777" w:rsidR="00FB235B" w:rsidRPr="00E56340" w:rsidRDefault="00E56340" w:rsidP="008259BF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E56340">
              <w:rPr>
                <w:rFonts w:ascii="Corbel" w:hAnsi="Corbel"/>
                <w:b/>
                <w:bCs/>
                <w:sz w:val="24"/>
                <w:szCs w:val="24"/>
              </w:rPr>
              <w:t>Ukryty program szkoły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  <w:r w:rsidRPr="00E56340">
              <w:rPr>
                <w:rFonts w:ascii="Corbel" w:hAnsi="Corbel"/>
                <w:sz w:val="24"/>
                <w:szCs w:val="24"/>
              </w:rPr>
              <w:t xml:space="preserve"> pojęcie</w:t>
            </w:r>
            <w:r w:rsidR="001E7780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E56340">
              <w:rPr>
                <w:rFonts w:ascii="Corbel" w:hAnsi="Corbel"/>
                <w:sz w:val="24"/>
                <w:szCs w:val="24"/>
              </w:rPr>
              <w:t xml:space="preserve"> miejsca „ukrycia” ukrytego programu.</w:t>
            </w:r>
          </w:p>
        </w:tc>
      </w:tr>
      <w:tr w:rsidR="00FB235B" w:rsidRPr="009239EB" w14:paraId="66AA3E86" w14:textId="77777777" w:rsidTr="008259BF">
        <w:tc>
          <w:tcPr>
            <w:tcW w:w="9520" w:type="dxa"/>
          </w:tcPr>
          <w:p w14:paraId="4F0AA6B5" w14:textId="77777777" w:rsidR="00FB235B" w:rsidRPr="009239EB" w:rsidRDefault="00FB235B" w:rsidP="008259BF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 pojęcie i wybrane typologie metod kształcenia</w:t>
            </w:r>
            <w:r w:rsidR="00E56340">
              <w:rPr>
                <w:rFonts w:ascii="Corbel" w:hAnsi="Corbel"/>
                <w:sz w:val="24"/>
                <w:szCs w:val="24"/>
              </w:rPr>
              <w:t>,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 kryteria doboru metod kształcenia. </w:t>
            </w:r>
          </w:p>
        </w:tc>
      </w:tr>
      <w:tr w:rsidR="00033C51" w:rsidRPr="009239EB" w14:paraId="6B81EE72" w14:textId="77777777" w:rsidTr="008259BF">
        <w:tc>
          <w:tcPr>
            <w:tcW w:w="9520" w:type="dxa"/>
          </w:tcPr>
          <w:p w14:paraId="2C2D938A" w14:textId="77777777" w:rsidR="00033C51" w:rsidRPr="009239EB" w:rsidRDefault="00CC60FD" w:rsidP="00033C51">
            <w:pPr>
              <w:pStyle w:val="Akapitzlist"/>
              <w:numPr>
                <w:ilvl w:val="0"/>
                <w:numId w:val="2"/>
              </w:numPr>
              <w:tabs>
                <w:tab w:val="left" w:pos="42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CC60FD">
              <w:rPr>
                <w:rFonts w:ascii="Corbel" w:hAnsi="Corbel"/>
                <w:b/>
                <w:bCs/>
                <w:sz w:val="24"/>
                <w:szCs w:val="24"/>
              </w:rPr>
              <w:t>Ocenianie kształtujące</w:t>
            </w:r>
            <w:r>
              <w:rPr>
                <w:rFonts w:ascii="Corbel" w:hAnsi="Corbel"/>
                <w:sz w:val="24"/>
                <w:szCs w:val="24"/>
              </w:rPr>
              <w:t xml:space="preserve"> jako sposób wspierania ucznia w procesie uczenia się.</w:t>
            </w:r>
          </w:p>
        </w:tc>
      </w:tr>
    </w:tbl>
    <w:p w14:paraId="72A57908" w14:textId="77777777" w:rsidR="00FB235B" w:rsidRPr="009239EB" w:rsidRDefault="00FB235B" w:rsidP="00FB235B">
      <w:pPr>
        <w:spacing w:after="0" w:line="240" w:lineRule="auto"/>
        <w:rPr>
          <w:rFonts w:ascii="Corbel" w:hAnsi="Corbel"/>
          <w:sz w:val="24"/>
          <w:szCs w:val="24"/>
        </w:rPr>
      </w:pPr>
    </w:p>
    <w:p w14:paraId="51211E38" w14:textId="77777777" w:rsidR="00FB235B" w:rsidRPr="009239EB" w:rsidRDefault="00FB235B" w:rsidP="00FB235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>Prob</w:t>
      </w:r>
      <w:r w:rsidR="00E22278" w:rsidRPr="009239EB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235B" w:rsidRPr="009239EB" w14:paraId="2011FD2A" w14:textId="77777777" w:rsidTr="008259BF">
        <w:tc>
          <w:tcPr>
            <w:tcW w:w="9520" w:type="dxa"/>
          </w:tcPr>
          <w:p w14:paraId="7E911CFC" w14:textId="77777777" w:rsidR="00FB235B" w:rsidRPr="009239EB" w:rsidRDefault="00FB235B" w:rsidP="008259B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Treści merytoryczne</w:t>
            </w:r>
            <w:r w:rsidR="00E22278" w:rsidRPr="009239E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B235B" w:rsidRPr="009239EB" w14:paraId="7D6C54CA" w14:textId="77777777" w:rsidTr="008259BF">
        <w:tc>
          <w:tcPr>
            <w:tcW w:w="9520" w:type="dxa"/>
          </w:tcPr>
          <w:p w14:paraId="6D29F36C" w14:textId="77777777" w:rsidR="00FB235B" w:rsidRPr="00802585" w:rsidRDefault="00FB235B" w:rsidP="008259BF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sz w:val="24"/>
                <w:szCs w:val="24"/>
              </w:rPr>
              <w:t>Cele kształcenia:</w:t>
            </w:r>
            <w:r w:rsidR="00B052E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152BDE" w:rsidRPr="00152BDE">
              <w:rPr>
                <w:rFonts w:ascii="Corbel" w:hAnsi="Corbel"/>
                <w:bCs/>
                <w:sz w:val="24"/>
                <w:szCs w:val="24"/>
              </w:rPr>
              <w:t>pojęcie celu,</w:t>
            </w:r>
            <w:r w:rsidR="00152BD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="00B052E9" w:rsidRPr="009239EB">
              <w:rPr>
                <w:rFonts w:ascii="Corbel" w:hAnsi="Corbel"/>
                <w:sz w:val="24"/>
                <w:szCs w:val="24"/>
              </w:rPr>
              <w:t>klasyfikacja</w:t>
            </w:r>
            <w:r w:rsidR="00B052E9">
              <w:rPr>
                <w:rFonts w:ascii="Corbel" w:hAnsi="Corbel"/>
                <w:sz w:val="24"/>
                <w:szCs w:val="24"/>
              </w:rPr>
              <w:t>,</w:t>
            </w:r>
            <w:r w:rsidRPr="00802585">
              <w:rPr>
                <w:rFonts w:ascii="Corbel" w:hAnsi="Corbel"/>
                <w:sz w:val="24"/>
                <w:szCs w:val="24"/>
              </w:rPr>
              <w:t xml:space="preserve"> taksonomia </w:t>
            </w:r>
            <w:r w:rsidR="00B052E9">
              <w:rPr>
                <w:rFonts w:ascii="Corbel" w:hAnsi="Corbel"/>
                <w:sz w:val="24"/>
                <w:szCs w:val="24"/>
              </w:rPr>
              <w:t xml:space="preserve">i </w:t>
            </w:r>
            <w:r w:rsidRPr="00802585">
              <w:rPr>
                <w:rFonts w:ascii="Corbel" w:hAnsi="Corbel"/>
                <w:sz w:val="24"/>
                <w:szCs w:val="24"/>
              </w:rPr>
              <w:t>operacjonalizacja celów kształcenia</w:t>
            </w:r>
            <w:r w:rsidR="00AD16C2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FB235B" w:rsidRPr="009239EB" w14:paraId="078441B9" w14:textId="77777777" w:rsidTr="008259BF">
        <w:tc>
          <w:tcPr>
            <w:tcW w:w="9520" w:type="dxa"/>
          </w:tcPr>
          <w:p w14:paraId="3FFDD294" w14:textId="77777777" w:rsidR="00FB235B" w:rsidRPr="00802585" w:rsidRDefault="00FB235B" w:rsidP="008259BF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sz w:val="24"/>
                <w:szCs w:val="24"/>
              </w:rPr>
              <w:t>Zasady kształcenia:</w:t>
            </w:r>
            <w:r w:rsidRPr="00912CC0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="00CC60FD" w:rsidRPr="00912CC0">
              <w:rPr>
                <w:rFonts w:ascii="Corbel" w:hAnsi="Corbel"/>
                <w:bCs/>
                <w:sz w:val="24"/>
                <w:szCs w:val="24"/>
              </w:rPr>
              <w:t>i</w:t>
            </w:r>
            <w:r w:rsidR="00AD16C2" w:rsidRPr="00912CC0">
              <w:rPr>
                <w:rFonts w:ascii="Corbel" w:hAnsi="Corbel"/>
                <w:bCs/>
                <w:sz w:val="24"/>
                <w:szCs w:val="24"/>
              </w:rPr>
              <w:t>stota</w:t>
            </w:r>
            <w:r w:rsidR="00AD16C2" w:rsidRPr="00CD6C72">
              <w:rPr>
                <w:rFonts w:ascii="Corbel" w:hAnsi="Corbel"/>
                <w:sz w:val="24"/>
                <w:szCs w:val="24"/>
              </w:rPr>
              <w:t xml:space="preserve"> i charakterystyka </w:t>
            </w:r>
            <w:r w:rsidRPr="00802585">
              <w:rPr>
                <w:rFonts w:ascii="Corbel" w:hAnsi="Corbel"/>
                <w:sz w:val="24"/>
                <w:szCs w:val="24"/>
              </w:rPr>
              <w:t>wybranych zasad kształcenia</w:t>
            </w:r>
            <w:r w:rsidR="00AD16C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B235B" w:rsidRPr="009239EB" w14:paraId="044D5DC2" w14:textId="77777777" w:rsidTr="008259BF">
        <w:tc>
          <w:tcPr>
            <w:tcW w:w="9520" w:type="dxa"/>
          </w:tcPr>
          <w:p w14:paraId="77DA1465" w14:textId="77777777" w:rsidR="00FB235B" w:rsidRPr="00802585" w:rsidRDefault="00FB235B" w:rsidP="008259BF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sz w:val="24"/>
                <w:szCs w:val="24"/>
              </w:rPr>
              <w:t>Metody kształcenia:</w:t>
            </w:r>
            <w:r w:rsidRPr="00802585">
              <w:rPr>
                <w:rFonts w:ascii="Corbel" w:hAnsi="Corbel"/>
                <w:sz w:val="24"/>
                <w:szCs w:val="24"/>
              </w:rPr>
              <w:t xml:space="preserve"> </w:t>
            </w:r>
            <w:r w:rsidR="0044445B">
              <w:rPr>
                <w:rFonts w:ascii="Corbel" w:hAnsi="Corbel"/>
                <w:sz w:val="24"/>
                <w:szCs w:val="24"/>
              </w:rPr>
              <w:t>t</w:t>
            </w:r>
            <w:r w:rsidR="0044445B" w:rsidRPr="00CD6C72">
              <w:rPr>
                <w:rFonts w:ascii="Corbel" w:hAnsi="Corbel"/>
                <w:sz w:val="24"/>
                <w:szCs w:val="24"/>
              </w:rPr>
              <w:t>radycyjne i problemowe metody pracy z uczniami – charakterystyka.</w:t>
            </w:r>
            <w:r w:rsidR="00CC60FD">
              <w:rPr>
                <w:rFonts w:ascii="Corbel" w:hAnsi="Corbel"/>
                <w:sz w:val="24"/>
                <w:szCs w:val="24"/>
              </w:rPr>
              <w:t xml:space="preserve"> </w:t>
            </w:r>
            <w:r w:rsidR="00912CC0">
              <w:rPr>
                <w:rFonts w:ascii="Corbel" w:hAnsi="Corbel"/>
                <w:sz w:val="24"/>
                <w:szCs w:val="24"/>
              </w:rPr>
              <w:t>Samodzielne p</w:t>
            </w:r>
            <w:r w:rsidR="00CC60FD" w:rsidRPr="00CC60FD">
              <w:rPr>
                <w:rFonts w:ascii="Corbel" w:hAnsi="Corbel"/>
                <w:sz w:val="24"/>
                <w:szCs w:val="24"/>
              </w:rPr>
              <w:t>rowadzenie zajęć przez studentów.</w:t>
            </w:r>
          </w:p>
        </w:tc>
      </w:tr>
      <w:tr w:rsidR="00FB235B" w:rsidRPr="009239EB" w14:paraId="0BE0D0E3" w14:textId="77777777" w:rsidTr="008259BF">
        <w:tc>
          <w:tcPr>
            <w:tcW w:w="9520" w:type="dxa"/>
          </w:tcPr>
          <w:p w14:paraId="271280B8" w14:textId="77777777" w:rsidR="00FB235B" w:rsidRPr="00802585" w:rsidRDefault="00FB235B" w:rsidP="008259BF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sz w:val="24"/>
                <w:szCs w:val="24"/>
              </w:rPr>
              <w:t xml:space="preserve">Formy organizacyjne kształcenia: </w:t>
            </w:r>
            <w:r w:rsidRPr="00802585">
              <w:rPr>
                <w:rFonts w:ascii="Corbel" w:hAnsi="Corbel"/>
                <w:sz w:val="24"/>
                <w:szCs w:val="24"/>
              </w:rPr>
              <w:t>lekcja jako podstawowa forma kształcenia</w:t>
            </w:r>
            <w:r w:rsidR="00152A58">
              <w:rPr>
                <w:rFonts w:ascii="Corbel" w:hAnsi="Corbel"/>
                <w:sz w:val="24"/>
                <w:szCs w:val="24"/>
              </w:rPr>
              <w:t>,</w:t>
            </w:r>
            <w:r w:rsidRPr="00802585">
              <w:rPr>
                <w:rFonts w:ascii="Corbel" w:hAnsi="Corbel"/>
                <w:sz w:val="24"/>
                <w:szCs w:val="24"/>
              </w:rPr>
              <w:t xml:space="preserve"> struktura lekcji</w:t>
            </w:r>
            <w:r w:rsidR="00152A58">
              <w:rPr>
                <w:rFonts w:ascii="Corbel" w:hAnsi="Corbel"/>
                <w:sz w:val="24"/>
                <w:szCs w:val="24"/>
              </w:rPr>
              <w:t>,</w:t>
            </w:r>
            <w:r w:rsidRPr="00802585">
              <w:rPr>
                <w:rFonts w:ascii="Corbel" w:hAnsi="Corbel"/>
                <w:sz w:val="24"/>
                <w:szCs w:val="24"/>
              </w:rPr>
              <w:t xml:space="preserve"> typy i ich charakterystyka. </w:t>
            </w:r>
          </w:p>
        </w:tc>
      </w:tr>
      <w:tr w:rsidR="00071776" w:rsidRPr="009239EB" w14:paraId="69B11FD7" w14:textId="77777777" w:rsidTr="008259BF">
        <w:tc>
          <w:tcPr>
            <w:tcW w:w="9520" w:type="dxa"/>
          </w:tcPr>
          <w:p w14:paraId="4ABA573A" w14:textId="77777777" w:rsidR="00071776" w:rsidRPr="00802585" w:rsidRDefault="00071776" w:rsidP="00071776">
            <w:pPr>
              <w:pStyle w:val="Akapitzlist"/>
              <w:numPr>
                <w:ilvl w:val="0"/>
                <w:numId w:val="3"/>
              </w:numPr>
              <w:tabs>
                <w:tab w:val="left" w:pos="390"/>
              </w:tabs>
              <w:spacing w:after="0" w:line="240" w:lineRule="auto"/>
              <w:ind w:left="64" w:firstLine="0"/>
              <w:rPr>
                <w:rFonts w:ascii="Corbel" w:hAnsi="Corbel"/>
                <w:sz w:val="24"/>
                <w:szCs w:val="24"/>
              </w:rPr>
            </w:pPr>
            <w:r w:rsidRPr="00802585">
              <w:rPr>
                <w:rFonts w:ascii="Corbel" w:hAnsi="Corbel"/>
                <w:b/>
                <w:bCs/>
                <w:sz w:val="24"/>
                <w:szCs w:val="24"/>
              </w:rPr>
              <w:t xml:space="preserve">Przygotowanie nauczyciela do lekcji: </w:t>
            </w:r>
            <w:r w:rsidRPr="00802585">
              <w:rPr>
                <w:rFonts w:ascii="Corbel" w:hAnsi="Corbel"/>
                <w:sz w:val="24"/>
                <w:szCs w:val="24"/>
              </w:rPr>
              <w:t>konspekt zajęć – struktura, zasady konstruowania.</w:t>
            </w:r>
            <w:r w:rsidR="00CC60FD" w:rsidRPr="00CC60FD">
              <w:rPr>
                <w:color w:val="000000"/>
                <w:sz w:val="27"/>
                <w:szCs w:val="27"/>
              </w:rPr>
              <w:t xml:space="preserve"> </w:t>
            </w:r>
            <w:r w:rsidR="00CC60FD" w:rsidRPr="00CC60FD">
              <w:rPr>
                <w:rFonts w:ascii="Corbel" w:hAnsi="Corbel"/>
                <w:sz w:val="24"/>
                <w:szCs w:val="24"/>
              </w:rPr>
              <w:t>Samodzielne opracowanie konspektu zajęć.</w:t>
            </w:r>
          </w:p>
        </w:tc>
      </w:tr>
    </w:tbl>
    <w:p w14:paraId="4B1F57CB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77D4AD" w14:textId="77777777" w:rsidR="00FB235B" w:rsidRPr="009239EB" w:rsidRDefault="00FB235B" w:rsidP="00E2227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239EB">
        <w:rPr>
          <w:rFonts w:ascii="Corbel" w:hAnsi="Corbel"/>
          <w:smallCaps w:val="0"/>
          <w:szCs w:val="24"/>
        </w:rPr>
        <w:t>3.4 Metody dydaktyczne</w:t>
      </w:r>
      <w:r w:rsidRPr="009239EB">
        <w:rPr>
          <w:rFonts w:ascii="Corbel" w:hAnsi="Corbel"/>
          <w:b w:val="0"/>
          <w:smallCaps w:val="0"/>
          <w:szCs w:val="24"/>
        </w:rPr>
        <w:t xml:space="preserve"> </w:t>
      </w:r>
    </w:p>
    <w:p w14:paraId="6C26A0B9" w14:textId="77777777" w:rsidR="00FB235B" w:rsidRPr="009239EB" w:rsidRDefault="00CD30C3" w:rsidP="00E22278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>w</w:t>
      </w:r>
      <w:r w:rsidR="00FB235B" w:rsidRPr="009239EB">
        <w:rPr>
          <w:rFonts w:ascii="Corbel" w:hAnsi="Corbel"/>
          <w:sz w:val="24"/>
          <w:szCs w:val="24"/>
        </w:rPr>
        <w:t>ykład: wykład z prezentacją multimedialną</w:t>
      </w:r>
    </w:p>
    <w:p w14:paraId="20F0DC09" w14:textId="77777777" w:rsidR="00FB235B" w:rsidRPr="009239EB" w:rsidRDefault="00CD30C3" w:rsidP="00E22278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9239EB">
        <w:rPr>
          <w:rFonts w:ascii="Corbel" w:hAnsi="Corbel"/>
          <w:sz w:val="24"/>
          <w:szCs w:val="24"/>
        </w:rPr>
        <w:t>ć</w:t>
      </w:r>
      <w:r w:rsidR="00FB235B" w:rsidRPr="009239EB">
        <w:rPr>
          <w:rFonts w:ascii="Corbel" w:hAnsi="Corbel"/>
          <w:sz w:val="24"/>
          <w:szCs w:val="24"/>
        </w:rPr>
        <w:t xml:space="preserve">wiczenia audytoryjne: dyskusja, </w:t>
      </w:r>
      <w:proofErr w:type="spellStart"/>
      <w:r w:rsidR="00FB235B" w:rsidRPr="009239EB">
        <w:rPr>
          <w:rFonts w:ascii="Corbel" w:hAnsi="Corbel"/>
          <w:sz w:val="24"/>
          <w:szCs w:val="24"/>
        </w:rPr>
        <w:t>microteaching</w:t>
      </w:r>
      <w:proofErr w:type="spellEnd"/>
      <w:r w:rsidR="00FB235B" w:rsidRPr="009239EB">
        <w:rPr>
          <w:rFonts w:ascii="Corbel" w:hAnsi="Corbel"/>
          <w:sz w:val="24"/>
          <w:szCs w:val="24"/>
        </w:rPr>
        <w:t>, mapa pojęć, praca w grupach</w:t>
      </w:r>
    </w:p>
    <w:p w14:paraId="5335FE70" w14:textId="77777777" w:rsidR="00FB235B" w:rsidRPr="009239EB" w:rsidRDefault="00FB235B" w:rsidP="00FB235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6EFF3B" w14:textId="77777777" w:rsidR="00FB235B" w:rsidRPr="009239EB" w:rsidRDefault="00FB235B" w:rsidP="00FB235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smallCaps w:val="0"/>
          <w:szCs w:val="24"/>
        </w:rPr>
        <w:t xml:space="preserve">4. METODY I KRYTERIA OCENY </w:t>
      </w:r>
    </w:p>
    <w:p w14:paraId="12424D88" w14:textId="77777777" w:rsidR="00FB235B" w:rsidRPr="009239EB" w:rsidRDefault="00FB235B" w:rsidP="00FB235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A51EBE" w14:textId="77777777" w:rsidR="00FB235B" w:rsidRPr="009239EB" w:rsidRDefault="00FB235B" w:rsidP="00E2227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4"/>
        <w:gridCol w:w="5303"/>
        <w:gridCol w:w="2393"/>
      </w:tblGrid>
      <w:tr w:rsidR="00FB235B" w:rsidRPr="009239EB" w14:paraId="46DFE612" w14:textId="77777777" w:rsidTr="00E22278">
        <w:tc>
          <w:tcPr>
            <w:tcW w:w="1843" w:type="dxa"/>
            <w:vAlign w:val="center"/>
          </w:tcPr>
          <w:p w14:paraId="1D992BAD" w14:textId="77777777" w:rsidR="00FB235B" w:rsidRPr="009239EB" w:rsidRDefault="00FB235B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7" w:type="dxa"/>
            <w:vAlign w:val="center"/>
          </w:tcPr>
          <w:p w14:paraId="182D5EB9" w14:textId="77777777" w:rsidR="00FB235B" w:rsidRPr="009239EB" w:rsidRDefault="00FB235B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F978EA4" w14:textId="77777777" w:rsidR="00FB235B" w:rsidRPr="009239EB" w:rsidRDefault="00FB235B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9" w:type="dxa"/>
            <w:vAlign w:val="center"/>
          </w:tcPr>
          <w:p w14:paraId="1447DC3C" w14:textId="77777777" w:rsidR="00FB235B" w:rsidRPr="009239EB" w:rsidRDefault="00FB235B" w:rsidP="008259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3D8952F" w14:textId="77777777" w:rsidR="00FB235B" w:rsidRPr="009239EB" w:rsidRDefault="00FB235B" w:rsidP="00E22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B235B" w:rsidRPr="009239EB" w14:paraId="40D4BCEA" w14:textId="77777777" w:rsidTr="00E22278">
        <w:tc>
          <w:tcPr>
            <w:tcW w:w="1843" w:type="dxa"/>
          </w:tcPr>
          <w:p w14:paraId="168A0AA5" w14:textId="77777777" w:rsidR="00FB235B" w:rsidRPr="009239EB" w:rsidRDefault="00FB235B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239E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239EB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387" w:type="dxa"/>
          </w:tcPr>
          <w:p w14:paraId="48C72811" w14:textId="77777777" w:rsidR="00FB235B" w:rsidRPr="009239EB" w:rsidRDefault="00FB235B" w:rsidP="008259BF">
            <w:pPr>
              <w:pStyle w:val="Punktygwne"/>
              <w:spacing w:before="0" w:after="0"/>
              <w:rPr>
                <w:rStyle w:val="Pogrubienie"/>
                <w:rFonts w:ascii="Corbel" w:hAnsi="Corbel"/>
                <w:szCs w:val="24"/>
              </w:rPr>
            </w:pPr>
            <w:r w:rsidRPr="009239EB">
              <w:rPr>
                <w:rStyle w:val="Pogrubienie"/>
                <w:rFonts w:ascii="Corbel" w:hAnsi="Corbel"/>
                <w:szCs w:val="24"/>
              </w:rPr>
              <w:t>egzamin</w:t>
            </w:r>
          </w:p>
        </w:tc>
        <w:tc>
          <w:tcPr>
            <w:tcW w:w="2409" w:type="dxa"/>
          </w:tcPr>
          <w:p w14:paraId="1B5902FF" w14:textId="77777777" w:rsidR="00FB235B" w:rsidRPr="009239EB" w:rsidRDefault="00FB235B" w:rsidP="00E22278">
            <w:pPr>
              <w:pStyle w:val="Punktygwne"/>
              <w:spacing w:before="0" w:after="0"/>
              <w:jc w:val="center"/>
              <w:rPr>
                <w:rStyle w:val="Pogrubienie"/>
                <w:rFonts w:ascii="Corbel" w:hAnsi="Corbel"/>
                <w:szCs w:val="24"/>
              </w:rPr>
            </w:pPr>
            <w:r w:rsidRPr="009239EB">
              <w:rPr>
                <w:rStyle w:val="Pogrubienie"/>
                <w:rFonts w:ascii="Corbel" w:hAnsi="Corbel"/>
                <w:szCs w:val="24"/>
              </w:rPr>
              <w:t>w</w:t>
            </w:r>
            <w:r w:rsidR="00E22278" w:rsidRPr="009239EB">
              <w:rPr>
                <w:rStyle w:val="Pogrubienie"/>
                <w:rFonts w:ascii="Corbel" w:hAnsi="Corbel"/>
                <w:szCs w:val="24"/>
              </w:rPr>
              <w:t>ykład</w:t>
            </w:r>
          </w:p>
        </w:tc>
      </w:tr>
      <w:tr w:rsidR="00FB235B" w:rsidRPr="009239EB" w14:paraId="780C6C82" w14:textId="77777777" w:rsidTr="00E22278">
        <w:tc>
          <w:tcPr>
            <w:tcW w:w="1843" w:type="dxa"/>
          </w:tcPr>
          <w:p w14:paraId="3C603367" w14:textId="77777777" w:rsidR="00FB235B" w:rsidRPr="009239EB" w:rsidRDefault="00FB235B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239E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387" w:type="dxa"/>
          </w:tcPr>
          <w:p w14:paraId="51A0BA74" w14:textId="77777777" w:rsidR="00FB235B" w:rsidRPr="009239EB" w:rsidRDefault="00FB235B" w:rsidP="008259BF">
            <w:pPr>
              <w:pStyle w:val="Punktygwne"/>
              <w:spacing w:before="0" w:after="0"/>
              <w:rPr>
                <w:rStyle w:val="Pogrubienie"/>
                <w:rFonts w:ascii="Corbel" w:hAnsi="Corbel"/>
                <w:szCs w:val="24"/>
              </w:rPr>
            </w:pPr>
            <w:r w:rsidRPr="009239EB">
              <w:rPr>
                <w:rStyle w:val="Pogrubienie"/>
                <w:rFonts w:ascii="Corbel" w:hAnsi="Corbel"/>
                <w:szCs w:val="24"/>
              </w:rPr>
              <w:t>Kolokwium, egzamin</w:t>
            </w:r>
          </w:p>
        </w:tc>
        <w:tc>
          <w:tcPr>
            <w:tcW w:w="2409" w:type="dxa"/>
          </w:tcPr>
          <w:p w14:paraId="1E1DCB49" w14:textId="77777777" w:rsidR="00FB235B" w:rsidRPr="009239EB" w:rsidRDefault="00E22278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Style w:val="Pogrubienie"/>
                <w:rFonts w:ascii="Corbel" w:hAnsi="Corbel"/>
                <w:szCs w:val="24"/>
              </w:rPr>
              <w:t>wykład, ćwiczenia</w:t>
            </w:r>
          </w:p>
        </w:tc>
      </w:tr>
      <w:tr w:rsidR="00FB235B" w:rsidRPr="009239EB" w14:paraId="1DB6FBA3" w14:textId="77777777" w:rsidTr="00E22278">
        <w:tc>
          <w:tcPr>
            <w:tcW w:w="1843" w:type="dxa"/>
          </w:tcPr>
          <w:p w14:paraId="0FABB1E3" w14:textId="77777777" w:rsidR="00FB235B" w:rsidRPr="009239EB" w:rsidRDefault="00FB235B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239E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239EB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387" w:type="dxa"/>
          </w:tcPr>
          <w:p w14:paraId="48D41247" w14:textId="77777777" w:rsidR="00FB235B" w:rsidRPr="00AF5E9F" w:rsidRDefault="00AF5E9F" w:rsidP="008259BF">
            <w:pPr>
              <w:pStyle w:val="Punktygwne"/>
              <w:spacing w:before="0" w:after="0"/>
              <w:rPr>
                <w:rStyle w:val="Pogrubienie"/>
                <w:rFonts w:ascii="Corbel" w:hAnsi="Corbel"/>
                <w:szCs w:val="24"/>
              </w:rPr>
            </w:pPr>
            <w:r w:rsidRPr="00AF5E9F">
              <w:rPr>
                <w:rStyle w:val="Pogrubienie"/>
                <w:rFonts w:ascii="Corbel" w:hAnsi="Corbel"/>
                <w:szCs w:val="24"/>
              </w:rPr>
              <w:t>Konspekt zajęć</w:t>
            </w:r>
          </w:p>
        </w:tc>
        <w:tc>
          <w:tcPr>
            <w:tcW w:w="2409" w:type="dxa"/>
          </w:tcPr>
          <w:p w14:paraId="0ACE0C35" w14:textId="77777777" w:rsidR="00FB235B" w:rsidRPr="009239EB" w:rsidRDefault="00E22278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Style w:val="Pogrubienie"/>
                <w:rFonts w:ascii="Corbel" w:hAnsi="Corbel"/>
                <w:szCs w:val="24"/>
              </w:rPr>
              <w:t>ćwiczenia</w:t>
            </w:r>
          </w:p>
        </w:tc>
      </w:tr>
      <w:tr w:rsidR="00FB235B" w:rsidRPr="009239EB" w14:paraId="3E2DEF46" w14:textId="77777777" w:rsidTr="00E22278">
        <w:tc>
          <w:tcPr>
            <w:tcW w:w="1843" w:type="dxa"/>
          </w:tcPr>
          <w:p w14:paraId="0FE06067" w14:textId="77777777" w:rsidR="00FB235B" w:rsidRPr="009239EB" w:rsidRDefault="00FB235B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239E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239EB">
              <w:rPr>
                <w:rFonts w:ascii="Corbel" w:hAnsi="Corbel"/>
                <w:b w:val="0"/>
                <w:szCs w:val="24"/>
              </w:rPr>
              <w:t>_ 04</w:t>
            </w:r>
          </w:p>
        </w:tc>
        <w:tc>
          <w:tcPr>
            <w:tcW w:w="5387" w:type="dxa"/>
          </w:tcPr>
          <w:p w14:paraId="2DDF0E22" w14:textId="77777777" w:rsidR="00FB235B" w:rsidRPr="00AF5E9F" w:rsidRDefault="00AF5E9F" w:rsidP="008259BF">
            <w:pPr>
              <w:pStyle w:val="Punktygwne"/>
              <w:spacing w:before="0" w:after="0"/>
              <w:rPr>
                <w:rStyle w:val="Pogrubienie"/>
                <w:rFonts w:ascii="Corbel" w:hAnsi="Corbel"/>
                <w:b/>
                <w:bCs w:val="0"/>
                <w:szCs w:val="24"/>
              </w:rPr>
            </w:pPr>
            <w:r w:rsidRPr="009239EB">
              <w:rPr>
                <w:rStyle w:val="Pogrubienie"/>
                <w:rFonts w:ascii="Corbel" w:hAnsi="Corbel"/>
                <w:szCs w:val="24"/>
              </w:rPr>
              <w:t>Obserwacja w trakcie zajęć</w:t>
            </w:r>
          </w:p>
        </w:tc>
        <w:tc>
          <w:tcPr>
            <w:tcW w:w="2409" w:type="dxa"/>
          </w:tcPr>
          <w:p w14:paraId="612E0976" w14:textId="77777777" w:rsidR="00FB235B" w:rsidRPr="009239EB" w:rsidRDefault="00AF5E9F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Style w:val="Pogrubienie"/>
                <w:rFonts w:ascii="Corbel" w:hAnsi="Corbel"/>
                <w:szCs w:val="24"/>
              </w:rPr>
              <w:t xml:space="preserve">wykład, </w:t>
            </w:r>
            <w:r w:rsidR="00E22278" w:rsidRPr="009239EB">
              <w:rPr>
                <w:rStyle w:val="Pogrubienie"/>
                <w:rFonts w:ascii="Corbel" w:hAnsi="Corbel"/>
                <w:szCs w:val="24"/>
              </w:rPr>
              <w:t>ćwiczenia</w:t>
            </w:r>
          </w:p>
        </w:tc>
      </w:tr>
      <w:tr w:rsidR="00FB235B" w:rsidRPr="009239EB" w14:paraId="74160EDA" w14:textId="77777777" w:rsidTr="00E22278">
        <w:tc>
          <w:tcPr>
            <w:tcW w:w="1843" w:type="dxa"/>
          </w:tcPr>
          <w:p w14:paraId="0341307E" w14:textId="77777777" w:rsidR="00FB235B" w:rsidRPr="009239EB" w:rsidRDefault="00FB235B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239E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239EB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387" w:type="dxa"/>
          </w:tcPr>
          <w:p w14:paraId="76EE0000" w14:textId="77777777" w:rsidR="00FB235B" w:rsidRPr="009239EB" w:rsidRDefault="00AF5E9F" w:rsidP="008259BF">
            <w:pPr>
              <w:pStyle w:val="Punktygwne"/>
              <w:spacing w:before="0" w:after="0"/>
              <w:rPr>
                <w:rStyle w:val="Pogrubienie"/>
                <w:rFonts w:ascii="Corbel" w:hAnsi="Corbel"/>
                <w:szCs w:val="24"/>
              </w:rPr>
            </w:pPr>
            <w:r w:rsidRPr="009239EB">
              <w:rPr>
                <w:rStyle w:val="Pogrubienie"/>
                <w:rFonts w:ascii="Corbel" w:hAnsi="Corbel"/>
                <w:szCs w:val="24"/>
              </w:rPr>
              <w:t>Obserwacja w trakcie zajęć</w:t>
            </w:r>
          </w:p>
        </w:tc>
        <w:tc>
          <w:tcPr>
            <w:tcW w:w="2409" w:type="dxa"/>
          </w:tcPr>
          <w:p w14:paraId="238302FB" w14:textId="77777777" w:rsidR="00FB235B" w:rsidRPr="009239EB" w:rsidRDefault="00E22278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Style w:val="Pogrubienie"/>
                <w:rFonts w:ascii="Corbel" w:hAnsi="Corbel"/>
                <w:szCs w:val="24"/>
              </w:rPr>
              <w:t>ćwiczenia</w:t>
            </w:r>
          </w:p>
        </w:tc>
      </w:tr>
      <w:tr w:rsidR="00FB235B" w:rsidRPr="009239EB" w14:paraId="15F8F21E" w14:textId="77777777" w:rsidTr="00E22278">
        <w:tc>
          <w:tcPr>
            <w:tcW w:w="1843" w:type="dxa"/>
          </w:tcPr>
          <w:p w14:paraId="0D44BFD4" w14:textId="77777777" w:rsidR="00FB235B" w:rsidRPr="009239EB" w:rsidRDefault="00FB235B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9239E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239EB">
              <w:rPr>
                <w:rFonts w:ascii="Corbel" w:hAnsi="Corbel"/>
                <w:b w:val="0"/>
                <w:szCs w:val="24"/>
              </w:rPr>
              <w:t>_ 06</w:t>
            </w:r>
          </w:p>
        </w:tc>
        <w:tc>
          <w:tcPr>
            <w:tcW w:w="5387" w:type="dxa"/>
          </w:tcPr>
          <w:p w14:paraId="217FDA98" w14:textId="77777777" w:rsidR="00FB235B" w:rsidRPr="009239EB" w:rsidRDefault="00FB235B" w:rsidP="008259BF">
            <w:pPr>
              <w:pStyle w:val="Punktygwne"/>
              <w:spacing w:before="0" w:after="0"/>
              <w:rPr>
                <w:rStyle w:val="Pogrubienie"/>
                <w:rFonts w:ascii="Corbel" w:hAnsi="Corbel"/>
                <w:szCs w:val="24"/>
              </w:rPr>
            </w:pPr>
            <w:r w:rsidRPr="009239EB">
              <w:rPr>
                <w:rStyle w:val="Pogrubienie"/>
                <w:rFonts w:ascii="Corbel" w:hAnsi="Corbel"/>
                <w:szCs w:val="24"/>
              </w:rPr>
              <w:t>Obserwacja w trakcie zajęć</w:t>
            </w:r>
          </w:p>
        </w:tc>
        <w:tc>
          <w:tcPr>
            <w:tcW w:w="2409" w:type="dxa"/>
          </w:tcPr>
          <w:p w14:paraId="40F1C3FF" w14:textId="77777777" w:rsidR="00FB235B" w:rsidRPr="009239EB" w:rsidRDefault="00E22278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Style w:val="Pogrubienie"/>
                <w:rFonts w:ascii="Corbel" w:hAnsi="Corbel"/>
                <w:szCs w:val="24"/>
              </w:rPr>
              <w:t>ćwiczenia</w:t>
            </w:r>
          </w:p>
        </w:tc>
      </w:tr>
    </w:tbl>
    <w:p w14:paraId="0A6D32A2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3C1A24" w14:textId="77777777" w:rsidR="00FB235B" w:rsidRPr="009239EB" w:rsidRDefault="00FB235B" w:rsidP="00E2227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B235B" w:rsidRPr="009239EB" w14:paraId="607BBB91" w14:textId="77777777" w:rsidTr="008259BF">
        <w:tc>
          <w:tcPr>
            <w:tcW w:w="9670" w:type="dxa"/>
          </w:tcPr>
          <w:p w14:paraId="0EC38DC7" w14:textId="77777777" w:rsidR="00802585" w:rsidRDefault="00FB235B" w:rsidP="008025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r w:rsidR="00802585">
              <w:rPr>
                <w:rFonts w:ascii="Corbel" w:hAnsi="Corbel"/>
                <w:sz w:val="24"/>
                <w:szCs w:val="24"/>
              </w:rPr>
              <w:t>Ćwiczenia: pozytywna ocena z kolokwium, obecność i aktywność na zajęciach</w:t>
            </w:r>
            <w:r w:rsidR="00E94D7C">
              <w:rPr>
                <w:rFonts w:ascii="Corbel" w:hAnsi="Corbel"/>
                <w:sz w:val="24"/>
                <w:szCs w:val="24"/>
              </w:rPr>
              <w:t xml:space="preserve"> </w:t>
            </w:r>
            <w:r w:rsidR="00802585">
              <w:rPr>
                <w:rFonts w:ascii="Corbel" w:hAnsi="Corbel"/>
                <w:sz w:val="24"/>
                <w:szCs w:val="24"/>
              </w:rPr>
              <w:t>(udział w dyskusji, prezentacja metody aktywizującej, przygotowanie konspektu zajęć)</w:t>
            </w:r>
            <w:r w:rsidR="00D95A9E">
              <w:rPr>
                <w:rFonts w:ascii="Corbel" w:hAnsi="Corbel"/>
                <w:sz w:val="24"/>
                <w:szCs w:val="24"/>
              </w:rPr>
              <w:t>.</w:t>
            </w:r>
          </w:p>
          <w:p w14:paraId="7F22D5B1" w14:textId="77777777" w:rsidR="00802585" w:rsidRDefault="00802585" w:rsidP="008025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B: Wykład: egzamin w formie pisemnej, uzyskanie nie mniej niż 50% pkt.</w:t>
            </w:r>
          </w:p>
          <w:p w14:paraId="766CF5A9" w14:textId="77777777" w:rsidR="00FB235B" w:rsidRPr="009239EB" w:rsidRDefault="00802585" w:rsidP="008025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</w:t>
            </w:r>
            <w:r w:rsidR="00C0036D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gzamin obejmuje </w:t>
            </w:r>
            <w:r w:rsidRPr="0046046B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zagadnienia prezentowane na wykładach i tematykę ćwiczeń).</w:t>
            </w:r>
          </w:p>
          <w:p w14:paraId="4D195918" w14:textId="77777777" w:rsidR="00FB235B" w:rsidRPr="009239EB" w:rsidRDefault="00FB235B" w:rsidP="00802585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14:paraId="05D79F51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07A0A5" w14:textId="77777777" w:rsidR="00FB235B" w:rsidRPr="009239EB" w:rsidRDefault="00FB235B" w:rsidP="00E2227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239E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B235B" w:rsidRPr="009239EB" w14:paraId="48C8E75C" w14:textId="77777777" w:rsidTr="008259BF">
        <w:tc>
          <w:tcPr>
            <w:tcW w:w="4962" w:type="dxa"/>
            <w:vAlign w:val="center"/>
          </w:tcPr>
          <w:p w14:paraId="0BAAB8F4" w14:textId="77777777" w:rsidR="00FB235B" w:rsidRPr="009239EB" w:rsidRDefault="00FB235B" w:rsidP="00825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F862868" w14:textId="77777777" w:rsidR="00FB235B" w:rsidRPr="009239EB" w:rsidRDefault="00FB235B" w:rsidP="008259B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B235B" w:rsidRPr="009239EB" w14:paraId="03EB4DB6" w14:textId="77777777" w:rsidTr="008259BF">
        <w:tc>
          <w:tcPr>
            <w:tcW w:w="4962" w:type="dxa"/>
          </w:tcPr>
          <w:p w14:paraId="5E609C7F" w14:textId="77777777" w:rsidR="00FB235B" w:rsidRPr="009239EB" w:rsidRDefault="00FB235B" w:rsidP="007F7D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3B609971" w14:textId="77777777" w:rsidR="00FB235B" w:rsidRPr="009239EB" w:rsidRDefault="00B844DA" w:rsidP="00E222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FB235B" w:rsidRPr="009239EB" w14:paraId="15A88555" w14:textId="77777777" w:rsidTr="008259BF">
        <w:tc>
          <w:tcPr>
            <w:tcW w:w="4962" w:type="dxa"/>
          </w:tcPr>
          <w:p w14:paraId="7510E16E" w14:textId="77777777" w:rsidR="00FB235B" w:rsidRPr="009239EB" w:rsidRDefault="00FB235B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E22278" w:rsidRPr="009239EB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239EB"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677" w:type="dxa"/>
          </w:tcPr>
          <w:p w14:paraId="23A54082" w14:textId="77777777" w:rsidR="00FB235B" w:rsidRPr="009239EB" w:rsidRDefault="00B844DA" w:rsidP="00E222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FB235B" w:rsidRPr="009239EB" w14:paraId="75A20CF5" w14:textId="77777777" w:rsidTr="008259BF">
        <w:tc>
          <w:tcPr>
            <w:tcW w:w="4962" w:type="dxa"/>
          </w:tcPr>
          <w:p w14:paraId="7D0FDA01" w14:textId="77777777" w:rsidR="00FB235B" w:rsidRPr="009239EB" w:rsidRDefault="00FB235B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239E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239E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E22278" w:rsidRPr="009239EB">
              <w:rPr>
                <w:rFonts w:ascii="Corbel" w:hAnsi="Corbel"/>
                <w:sz w:val="24"/>
                <w:szCs w:val="24"/>
              </w:rPr>
              <w:t>:</w:t>
            </w:r>
          </w:p>
          <w:p w14:paraId="02ABA8B5" w14:textId="77777777" w:rsidR="00862594" w:rsidRDefault="00FB235B" w:rsidP="00E222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18D449A4" w14:textId="6F5CD7CF" w:rsidR="00862594" w:rsidRDefault="00862594" w:rsidP="00E222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02781DD8" w14:textId="578BCBF8" w:rsidR="00862594" w:rsidRDefault="00862594" w:rsidP="00E222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 </w:t>
            </w:r>
            <w:r w:rsidR="00FB235B" w:rsidRPr="009239EB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14:paraId="642B472E" w14:textId="5725C203" w:rsidR="00FB235B" w:rsidRPr="009239EB" w:rsidRDefault="00E22278" w:rsidP="00E222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zadania do wyboru</w:t>
            </w:r>
          </w:p>
        </w:tc>
        <w:tc>
          <w:tcPr>
            <w:tcW w:w="4677" w:type="dxa"/>
          </w:tcPr>
          <w:p w14:paraId="4EC2A441" w14:textId="05138AFF" w:rsidR="00FB235B" w:rsidRDefault="00FB235B" w:rsidP="00B844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521F61A" w14:textId="77777777" w:rsidR="00862594" w:rsidRDefault="00862594" w:rsidP="00B844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9E41E1" w14:textId="3E86DEFF" w:rsidR="00862594" w:rsidRDefault="00862594" w:rsidP="00B844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778A97D2" w14:textId="6B8AED46" w:rsidR="00862594" w:rsidRDefault="00862594" w:rsidP="00B844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F2F65E1" w14:textId="56D43689" w:rsidR="00862594" w:rsidRDefault="00862594" w:rsidP="00B844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6B56A26D" w14:textId="5D5CE5F2" w:rsidR="00862594" w:rsidRPr="009239EB" w:rsidRDefault="00862594" w:rsidP="008625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FB235B" w:rsidRPr="009239EB" w14:paraId="389957F8" w14:textId="77777777" w:rsidTr="008259BF">
        <w:tc>
          <w:tcPr>
            <w:tcW w:w="4962" w:type="dxa"/>
          </w:tcPr>
          <w:p w14:paraId="64D7F96E" w14:textId="77777777" w:rsidR="00FB235B" w:rsidRPr="009239EB" w:rsidRDefault="00FB235B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88D67D" w14:textId="77777777" w:rsidR="00FB235B" w:rsidRPr="009239EB" w:rsidRDefault="00FB235B" w:rsidP="00E222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FB235B" w:rsidRPr="009239EB" w14:paraId="27BD98A0" w14:textId="77777777" w:rsidTr="008259BF">
        <w:tc>
          <w:tcPr>
            <w:tcW w:w="4962" w:type="dxa"/>
          </w:tcPr>
          <w:p w14:paraId="6DD0A7C6" w14:textId="77777777" w:rsidR="00FB235B" w:rsidRPr="009239EB" w:rsidRDefault="00FB235B" w:rsidP="008259B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C1393C" w14:textId="77777777" w:rsidR="00FB235B" w:rsidRPr="009239EB" w:rsidRDefault="00FB235B" w:rsidP="00E222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239EB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F950645" w14:textId="77777777" w:rsidR="00FB235B" w:rsidRPr="009239EB" w:rsidRDefault="00FB235B" w:rsidP="00FB235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239E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31E5E3C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11DD1E" w14:textId="77777777" w:rsidR="00FB235B" w:rsidRPr="009239EB" w:rsidRDefault="00FB235B" w:rsidP="00E2227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FB235B" w:rsidRPr="009239EB" w14:paraId="3D1A0815" w14:textId="77777777" w:rsidTr="00320EAD">
        <w:trPr>
          <w:trHeight w:val="397"/>
        </w:trPr>
        <w:tc>
          <w:tcPr>
            <w:tcW w:w="4111" w:type="dxa"/>
          </w:tcPr>
          <w:p w14:paraId="2B5CA005" w14:textId="77777777" w:rsidR="00FB235B" w:rsidRPr="009239EB" w:rsidRDefault="00FB235B" w:rsidP="008259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1B739B50" w14:textId="77777777" w:rsidR="00FB235B" w:rsidRPr="009239EB" w:rsidRDefault="00E22278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B235B" w:rsidRPr="009239EB" w14:paraId="660CC069" w14:textId="77777777" w:rsidTr="00320EAD">
        <w:trPr>
          <w:trHeight w:val="397"/>
        </w:trPr>
        <w:tc>
          <w:tcPr>
            <w:tcW w:w="4111" w:type="dxa"/>
          </w:tcPr>
          <w:p w14:paraId="2AB4D410" w14:textId="77777777" w:rsidR="00FB235B" w:rsidRPr="009239EB" w:rsidRDefault="00FB235B" w:rsidP="008259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763839C2" w14:textId="77777777" w:rsidR="00FB235B" w:rsidRPr="009239EB" w:rsidRDefault="00E22278" w:rsidP="00E22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23E5C95" w14:textId="77777777" w:rsidR="00FB235B" w:rsidRPr="009239EB" w:rsidRDefault="00FB235B" w:rsidP="00FB235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726AD6" w14:textId="77777777" w:rsidR="00FB235B" w:rsidRPr="009239EB" w:rsidRDefault="00FB235B" w:rsidP="00FB235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239EB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B235B" w:rsidRPr="009239EB" w14:paraId="3312FAB7" w14:textId="77777777" w:rsidTr="00E22278">
        <w:trPr>
          <w:trHeight w:val="397"/>
        </w:trPr>
        <w:tc>
          <w:tcPr>
            <w:tcW w:w="9639" w:type="dxa"/>
          </w:tcPr>
          <w:p w14:paraId="2979821D" w14:textId="77777777" w:rsidR="00FB235B" w:rsidRPr="009239EB" w:rsidRDefault="00FB235B" w:rsidP="008259B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239E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5815B71" w14:textId="77777777" w:rsidR="00582591" w:rsidRDefault="00582591" w:rsidP="00E22278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Kupisiewicz</w:t>
            </w:r>
            <w:r w:rsidR="00F21817">
              <w:rPr>
                <w:rFonts w:ascii="Corbel" w:hAnsi="Corbel"/>
                <w:sz w:val="24"/>
                <w:szCs w:val="24"/>
              </w:rPr>
              <w:t xml:space="preserve"> Cz., </w:t>
            </w:r>
            <w:r w:rsidR="00F21817" w:rsidRPr="00F21817">
              <w:rPr>
                <w:rFonts w:ascii="Corbel" w:hAnsi="Corbel"/>
                <w:i/>
                <w:iCs/>
                <w:sz w:val="24"/>
                <w:szCs w:val="24"/>
              </w:rPr>
              <w:t>Dydaktyka. Podręcznik akademicki</w:t>
            </w:r>
            <w:r w:rsidR="00F21817">
              <w:rPr>
                <w:rFonts w:ascii="Corbel" w:hAnsi="Corbel"/>
                <w:sz w:val="24"/>
                <w:szCs w:val="24"/>
              </w:rPr>
              <w:t>, Impuls, Kraków 2012.</w:t>
            </w:r>
          </w:p>
          <w:p w14:paraId="3E9DCDC6" w14:textId="77777777" w:rsidR="00912CC0" w:rsidRPr="009239EB" w:rsidRDefault="00912CC0" w:rsidP="00912CC0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9239EB">
              <w:rPr>
                <w:rFonts w:ascii="Corbel" w:hAnsi="Corbel"/>
                <w:i/>
                <w:iCs/>
                <w:sz w:val="24"/>
                <w:szCs w:val="24"/>
              </w:rPr>
              <w:t>Podstawy kształcenia ogólnego</w:t>
            </w:r>
            <w:r w:rsidRPr="009239EB">
              <w:rPr>
                <w:rFonts w:ascii="Corbel" w:hAnsi="Corbel"/>
                <w:sz w:val="24"/>
                <w:szCs w:val="24"/>
              </w:rPr>
              <w:t>, O.W. Impuls, Kraków 2011.</w:t>
            </w:r>
          </w:p>
          <w:p w14:paraId="46EC08F5" w14:textId="77777777" w:rsidR="00912CC0" w:rsidRDefault="00912CC0" w:rsidP="00912CC0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239EB">
              <w:rPr>
                <w:rFonts w:ascii="Corbel" w:hAnsi="Corbel"/>
                <w:sz w:val="24"/>
                <w:szCs w:val="24"/>
              </w:rPr>
              <w:t xml:space="preserve">Bereźnicki F., </w:t>
            </w:r>
            <w:r w:rsidRPr="009239EB">
              <w:rPr>
                <w:rFonts w:ascii="Corbel" w:hAnsi="Corbel"/>
                <w:i/>
                <w:sz w:val="24"/>
                <w:szCs w:val="24"/>
              </w:rPr>
              <w:t>Dydaktyka szkolna dla kandydatów na nauczycieli</w:t>
            </w:r>
            <w:r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 Impuls, Kraków 2015</w:t>
            </w:r>
          </w:p>
          <w:p w14:paraId="68208BA6" w14:textId="77777777" w:rsidR="00912CC0" w:rsidRPr="00912CC0" w:rsidRDefault="00912CC0" w:rsidP="00912CC0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2591">
              <w:rPr>
                <w:rFonts w:ascii="Corbel" w:hAnsi="Corbel"/>
                <w:sz w:val="24"/>
                <w:szCs w:val="24"/>
              </w:rPr>
              <w:t xml:space="preserve">Okoń W., </w:t>
            </w:r>
            <w:r w:rsidRPr="00582591">
              <w:rPr>
                <w:rFonts w:ascii="Corbel" w:hAnsi="Corbel"/>
                <w:i/>
                <w:sz w:val="24"/>
                <w:szCs w:val="24"/>
              </w:rPr>
              <w:t>Wprowadzenie do dydaktyki ogólnej</w:t>
            </w:r>
            <w:r w:rsidRPr="00582591">
              <w:rPr>
                <w:rFonts w:ascii="Corbel" w:hAnsi="Corbel"/>
                <w:sz w:val="24"/>
                <w:szCs w:val="24"/>
              </w:rPr>
              <w:t>, PWN, Warszawa 2003.</w:t>
            </w:r>
          </w:p>
          <w:p w14:paraId="439A47AE" w14:textId="77777777" w:rsidR="00FB235B" w:rsidRPr="009239EB" w:rsidRDefault="00FB235B" w:rsidP="00E22278">
            <w:pPr>
              <w:pStyle w:val="Akapitzlist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239EB">
              <w:rPr>
                <w:rFonts w:ascii="Corbel" w:hAnsi="Corbel"/>
                <w:sz w:val="24"/>
                <w:szCs w:val="24"/>
              </w:rPr>
              <w:t>Brudnik</w:t>
            </w:r>
            <w:proofErr w:type="spellEnd"/>
            <w:r w:rsidRPr="009239EB">
              <w:rPr>
                <w:rFonts w:ascii="Corbel" w:hAnsi="Corbel"/>
                <w:sz w:val="24"/>
                <w:szCs w:val="24"/>
              </w:rPr>
              <w:t xml:space="preserve"> E., Moszyńska A., Owczarska B., </w:t>
            </w:r>
            <w:r w:rsidRPr="009239EB">
              <w:rPr>
                <w:rFonts w:ascii="Corbel" w:hAnsi="Corbel"/>
                <w:i/>
                <w:sz w:val="24"/>
                <w:szCs w:val="24"/>
              </w:rPr>
              <w:t>Ja i mój uczeń pracujemy aktywnie</w:t>
            </w:r>
            <w:r w:rsidRPr="009239EB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9239EB">
              <w:rPr>
                <w:rFonts w:ascii="Corbel" w:hAnsi="Corbel"/>
                <w:i/>
                <w:sz w:val="24"/>
                <w:szCs w:val="24"/>
              </w:rPr>
              <w:t>Przewodnik po metodach aktywizujących</w:t>
            </w:r>
            <w:r w:rsidRPr="009239EB">
              <w:rPr>
                <w:rFonts w:ascii="Corbel" w:hAnsi="Corbel"/>
                <w:sz w:val="24"/>
                <w:szCs w:val="24"/>
              </w:rPr>
              <w:t>, „Jedność”, Kielce 2010.</w:t>
            </w:r>
          </w:p>
          <w:p w14:paraId="10BCB907" w14:textId="77777777" w:rsidR="00FB235B" w:rsidRPr="009239EB" w:rsidRDefault="00727EA1" w:rsidP="00E2227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Lib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W., </w:t>
            </w:r>
            <w:proofErr w:type="spellStart"/>
            <w:r w:rsidR="005825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</w:t>
            </w:r>
            <w:r w:rsidR="00F218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 </w:t>
            </w:r>
            <w:r w:rsidR="00F21817" w:rsidRPr="00F2181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Teoretyczne podstawy kształcenia ogólnego. Podręcznik dla studentów pedagogiki i przyszłych nauczycieli</w:t>
            </w:r>
            <w:r w:rsidR="00F2181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Uniwersytetu Rzeszowskiego, Rzeszów 2021.</w:t>
            </w:r>
          </w:p>
        </w:tc>
      </w:tr>
      <w:tr w:rsidR="00FB235B" w:rsidRPr="009239EB" w14:paraId="06462AB3" w14:textId="77777777" w:rsidTr="00E22278">
        <w:trPr>
          <w:trHeight w:val="397"/>
        </w:trPr>
        <w:tc>
          <w:tcPr>
            <w:tcW w:w="9639" w:type="dxa"/>
          </w:tcPr>
          <w:p w14:paraId="7A2908A8" w14:textId="77777777" w:rsidR="00FB235B" w:rsidRPr="009239EB" w:rsidRDefault="00FB235B" w:rsidP="008259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39EB">
              <w:rPr>
                <w:rFonts w:ascii="Corbel" w:hAnsi="Corbel"/>
                <w:smallCaps w:val="0"/>
                <w:szCs w:val="24"/>
              </w:rPr>
              <w:t>Literatura uzupełniająca</w:t>
            </w:r>
            <w:r w:rsidRPr="009239EB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133E0E7E" w14:textId="77777777" w:rsidR="00FB235B" w:rsidRPr="009239EB" w:rsidRDefault="00FB235B" w:rsidP="00E2227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Półturzycki</w:t>
            </w:r>
            <w:proofErr w:type="spellEnd"/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9239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Niepokój o dydaktykę</w:t>
            </w:r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ITE, Warszawa-Radom 2014.</w:t>
            </w:r>
          </w:p>
          <w:p w14:paraId="4EBEBC2F" w14:textId="77777777" w:rsidR="00FB235B" w:rsidRPr="009239EB" w:rsidRDefault="00FB235B" w:rsidP="00E22278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Spitzer</w:t>
            </w:r>
            <w:proofErr w:type="spellEnd"/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9239E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uczy się mózg</w:t>
            </w:r>
            <w:r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PWN, Warszawa 2012</w:t>
            </w:r>
            <w:r w:rsidR="00E22278" w:rsidRPr="009239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CE0BD6A" w14:textId="77777777" w:rsidR="00FB235B" w:rsidRPr="009239EB" w:rsidRDefault="00FB235B" w:rsidP="00FB235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CF61AC" w14:textId="77777777" w:rsidR="00FB235B" w:rsidRPr="009239EB" w:rsidRDefault="00FB235B" w:rsidP="00FB235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E2FF58" w14:textId="77777777" w:rsidR="00FB235B" w:rsidRPr="009239EB" w:rsidRDefault="00FB235B" w:rsidP="00FB235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239E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96A901C" w14:textId="77777777" w:rsidR="00346E5D" w:rsidRPr="009239EB" w:rsidRDefault="00346E5D" w:rsidP="00FB235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276467" w14:textId="77777777" w:rsidR="008572CB" w:rsidRPr="009239EB" w:rsidRDefault="008572CB">
      <w:pPr>
        <w:rPr>
          <w:rFonts w:ascii="Corbel" w:hAnsi="Corbel"/>
          <w:sz w:val="24"/>
          <w:szCs w:val="24"/>
        </w:rPr>
      </w:pPr>
    </w:p>
    <w:sectPr w:rsidR="008572CB" w:rsidRPr="009239E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78A66" w14:textId="77777777" w:rsidR="00A5310E" w:rsidRDefault="00A5310E" w:rsidP="00FB235B">
      <w:pPr>
        <w:spacing w:after="0" w:line="240" w:lineRule="auto"/>
      </w:pPr>
      <w:r>
        <w:separator/>
      </w:r>
    </w:p>
  </w:endnote>
  <w:endnote w:type="continuationSeparator" w:id="0">
    <w:p w14:paraId="6280E85D" w14:textId="77777777" w:rsidR="00A5310E" w:rsidRDefault="00A5310E" w:rsidP="00FB2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F8347" w14:textId="77777777" w:rsidR="00A5310E" w:rsidRDefault="00A5310E" w:rsidP="00FB235B">
      <w:pPr>
        <w:spacing w:after="0" w:line="240" w:lineRule="auto"/>
      </w:pPr>
      <w:r>
        <w:separator/>
      </w:r>
    </w:p>
  </w:footnote>
  <w:footnote w:type="continuationSeparator" w:id="0">
    <w:p w14:paraId="1206A933" w14:textId="77777777" w:rsidR="00A5310E" w:rsidRDefault="00A5310E" w:rsidP="00FB235B">
      <w:pPr>
        <w:spacing w:after="0" w:line="240" w:lineRule="auto"/>
      </w:pPr>
      <w:r>
        <w:continuationSeparator/>
      </w:r>
    </w:p>
  </w:footnote>
  <w:footnote w:id="1">
    <w:p w14:paraId="2F654D23" w14:textId="77777777" w:rsidR="00FB235B" w:rsidRDefault="00FB235B" w:rsidP="00FB235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50A3"/>
    <w:multiLevelType w:val="hybridMultilevel"/>
    <w:tmpl w:val="A76C64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1A6D3F"/>
    <w:multiLevelType w:val="hybridMultilevel"/>
    <w:tmpl w:val="D7347D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776FA"/>
    <w:multiLevelType w:val="hybridMultilevel"/>
    <w:tmpl w:val="D4405A42"/>
    <w:lvl w:ilvl="0" w:tplc="F98632BE">
      <w:start w:val="1"/>
      <w:numFmt w:val="decimal"/>
      <w:lvlText w:val="%1."/>
      <w:lvlJc w:val="left"/>
      <w:pPr>
        <w:ind w:left="92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4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B3DFC"/>
    <w:multiLevelType w:val="hybridMultilevel"/>
    <w:tmpl w:val="6C683AF2"/>
    <w:lvl w:ilvl="0" w:tplc="0415000F">
      <w:start w:val="1"/>
      <w:numFmt w:val="decimal"/>
      <w:lvlText w:val="%1."/>
      <w:lvlJc w:val="left"/>
      <w:pPr>
        <w:ind w:left="220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17390">
    <w:abstractNumId w:val="1"/>
  </w:num>
  <w:num w:numId="2" w16cid:durableId="1770661374">
    <w:abstractNumId w:val="3"/>
  </w:num>
  <w:num w:numId="3" w16cid:durableId="1408917025">
    <w:abstractNumId w:val="5"/>
  </w:num>
  <w:num w:numId="4" w16cid:durableId="424032092">
    <w:abstractNumId w:val="4"/>
  </w:num>
  <w:num w:numId="5" w16cid:durableId="2009601959">
    <w:abstractNumId w:val="2"/>
  </w:num>
  <w:num w:numId="6" w16cid:durableId="1468282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35B"/>
    <w:rsid w:val="00014794"/>
    <w:rsid w:val="00015391"/>
    <w:rsid w:val="00020B73"/>
    <w:rsid w:val="00033C51"/>
    <w:rsid w:val="00040C52"/>
    <w:rsid w:val="000434CF"/>
    <w:rsid w:val="00054F72"/>
    <w:rsid w:val="00071776"/>
    <w:rsid w:val="000B3674"/>
    <w:rsid w:val="000D6035"/>
    <w:rsid w:val="000E55EC"/>
    <w:rsid w:val="001307E7"/>
    <w:rsid w:val="00152A58"/>
    <w:rsid w:val="00152BDE"/>
    <w:rsid w:val="001A0450"/>
    <w:rsid w:val="001E3587"/>
    <w:rsid w:val="001E7780"/>
    <w:rsid w:val="0021172E"/>
    <w:rsid w:val="0023673E"/>
    <w:rsid w:val="002828F8"/>
    <w:rsid w:val="002B7207"/>
    <w:rsid w:val="002D5936"/>
    <w:rsid w:val="003034F2"/>
    <w:rsid w:val="00320A09"/>
    <w:rsid w:val="00320EAD"/>
    <w:rsid w:val="00346E5D"/>
    <w:rsid w:val="003A2511"/>
    <w:rsid w:val="003B6AD7"/>
    <w:rsid w:val="00406ADC"/>
    <w:rsid w:val="00420D1E"/>
    <w:rsid w:val="00422A73"/>
    <w:rsid w:val="00434BA5"/>
    <w:rsid w:val="0044445B"/>
    <w:rsid w:val="004D0136"/>
    <w:rsid w:val="00547DF0"/>
    <w:rsid w:val="00582591"/>
    <w:rsid w:val="006A05A3"/>
    <w:rsid w:val="006E42A8"/>
    <w:rsid w:val="006F34CE"/>
    <w:rsid w:val="00727EA1"/>
    <w:rsid w:val="00750C40"/>
    <w:rsid w:val="007872F2"/>
    <w:rsid w:val="00796E5B"/>
    <w:rsid w:val="007C6D83"/>
    <w:rsid w:val="007F7D92"/>
    <w:rsid w:val="00802585"/>
    <w:rsid w:val="00833B60"/>
    <w:rsid w:val="00834508"/>
    <w:rsid w:val="008572CB"/>
    <w:rsid w:val="00862594"/>
    <w:rsid w:val="008650D0"/>
    <w:rsid w:val="008C254C"/>
    <w:rsid w:val="00912CC0"/>
    <w:rsid w:val="009239EB"/>
    <w:rsid w:val="009A2722"/>
    <w:rsid w:val="009A306C"/>
    <w:rsid w:val="00A35A2B"/>
    <w:rsid w:val="00A5310E"/>
    <w:rsid w:val="00AD16C2"/>
    <w:rsid w:val="00AF5E9F"/>
    <w:rsid w:val="00AF77D1"/>
    <w:rsid w:val="00B052E9"/>
    <w:rsid w:val="00B233B6"/>
    <w:rsid w:val="00B844DA"/>
    <w:rsid w:val="00BC407C"/>
    <w:rsid w:val="00BC4A6B"/>
    <w:rsid w:val="00C0036D"/>
    <w:rsid w:val="00CA0B8F"/>
    <w:rsid w:val="00CC60FD"/>
    <w:rsid w:val="00CD30C3"/>
    <w:rsid w:val="00D02FA9"/>
    <w:rsid w:val="00D15F84"/>
    <w:rsid w:val="00D65883"/>
    <w:rsid w:val="00D95A9E"/>
    <w:rsid w:val="00D97C46"/>
    <w:rsid w:val="00DB7118"/>
    <w:rsid w:val="00E21E2D"/>
    <w:rsid w:val="00E22278"/>
    <w:rsid w:val="00E447BF"/>
    <w:rsid w:val="00E56340"/>
    <w:rsid w:val="00E72076"/>
    <w:rsid w:val="00E7488D"/>
    <w:rsid w:val="00E94D7C"/>
    <w:rsid w:val="00EE1767"/>
    <w:rsid w:val="00F13042"/>
    <w:rsid w:val="00F21817"/>
    <w:rsid w:val="00F83DBB"/>
    <w:rsid w:val="00FA305D"/>
    <w:rsid w:val="00FB235B"/>
    <w:rsid w:val="00FF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C19F8"/>
  <w15:docId w15:val="{C88C49F2-EF0B-4756-8761-57AD6F66F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235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B235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235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235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B235B"/>
    <w:rPr>
      <w:vertAlign w:val="superscript"/>
    </w:rPr>
  </w:style>
  <w:style w:type="paragraph" w:customStyle="1" w:styleId="Punktygwne">
    <w:name w:val="Punkty główne"/>
    <w:basedOn w:val="Normalny"/>
    <w:rsid w:val="00FB235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B235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B235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B235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B235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B235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B235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B235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B23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B235B"/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E2227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E5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3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3853A-6365-4ED2-AAAB-78BC39A34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1005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2022-02-12T11:27:00Z</cp:lastPrinted>
  <dcterms:created xsi:type="dcterms:W3CDTF">2025-01-28T06:40:00Z</dcterms:created>
  <dcterms:modified xsi:type="dcterms:W3CDTF">2025-01-28T06:40:00Z</dcterms:modified>
</cp:coreProperties>
</file>